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F8489" w14:textId="77777777" w:rsidR="00635B38" w:rsidRDefault="00635B38" w:rsidP="00635B38">
      <w:pPr>
        <w:pStyle w:val="Prrafodelista"/>
        <w:tabs>
          <w:tab w:val="left" w:pos="1629"/>
        </w:tabs>
        <w:ind w:left="1266" w:right="5376" w:firstLine="0"/>
        <w:rPr>
          <w:b/>
          <w:sz w:val="24"/>
        </w:rPr>
      </w:pPr>
      <w:r>
        <w:rPr>
          <w:b/>
          <w:sz w:val="24"/>
        </w:rPr>
        <w:t>ANEXO N° 1</w:t>
      </w:r>
    </w:p>
    <w:p w14:paraId="77BBF984" w14:textId="487D66A1" w:rsidR="00E47BF3" w:rsidRDefault="00110137" w:rsidP="00635B38">
      <w:pPr>
        <w:pStyle w:val="Prrafodelista"/>
        <w:tabs>
          <w:tab w:val="left" w:pos="1629"/>
        </w:tabs>
        <w:ind w:left="1266" w:right="5376" w:firstLine="0"/>
        <w:rPr>
          <w:rFonts w:ascii="Times New Roman" w:hAnsi="Times New Roman"/>
        </w:rPr>
      </w:pPr>
      <w:r>
        <w:rPr>
          <w:rFonts w:ascii="Times New Roman" w:hAnsi="Times New Roman"/>
        </w:rPr>
        <w:t>MATRIZ DE RIESGO</w:t>
      </w:r>
      <w:r w:rsidR="00525A5F">
        <w:rPr>
          <w:rFonts w:ascii="Times New Roman" w:hAnsi="Times New Roman"/>
        </w:rPr>
        <w:t>S</w:t>
      </w:r>
    </w:p>
    <w:p w14:paraId="01602F13" w14:textId="77777777" w:rsidR="00E47BF3" w:rsidRDefault="00E47BF3" w:rsidP="00794F1B">
      <w:pPr>
        <w:pStyle w:val="Textoindependiente"/>
        <w:rPr>
          <w:rFonts w:ascii="Times New Roman"/>
          <w:sz w:val="7"/>
        </w:rPr>
      </w:pPr>
    </w:p>
    <w:tbl>
      <w:tblPr>
        <w:tblStyle w:val="TableNormal"/>
        <w:tblW w:w="0" w:type="auto"/>
        <w:tblInd w:w="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"/>
        <w:gridCol w:w="260"/>
        <w:gridCol w:w="260"/>
        <w:gridCol w:w="298"/>
        <w:gridCol w:w="322"/>
        <w:gridCol w:w="798"/>
        <w:gridCol w:w="1602"/>
        <w:gridCol w:w="261"/>
        <w:gridCol w:w="318"/>
        <w:gridCol w:w="261"/>
        <w:gridCol w:w="346"/>
        <w:gridCol w:w="459"/>
        <w:gridCol w:w="504"/>
        <w:gridCol w:w="788"/>
        <w:gridCol w:w="261"/>
        <w:gridCol w:w="261"/>
        <w:gridCol w:w="261"/>
        <w:gridCol w:w="370"/>
        <w:gridCol w:w="366"/>
        <w:gridCol w:w="455"/>
        <w:gridCol w:w="664"/>
        <w:gridCol w:w="507"/>
      </w:tblGrid>
      <w:tr w:rsidR="00E47BF3" w:rsidRPr="00635B38" w14:paraId="10EE9939" w14:textId="77777777">
        <w:trPr>
          <w:trHeight w:val="61"/>
        </w:trPr>
        <w:tc>
          <w:tcPr>
            <w:tcW w:w="155" w:type="dxa"/>
            <w:vMerge w:val="restart"/>
            <w:shd w:val="clear" w:color="auto" w:fill="DBE4F0"/>
          </w:tcPr>
          <w:p w14:paraId="61FA919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B035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093C9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67476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D2AF1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7696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76703C0" w14:textId="77777777" w:rsidR="00E47BF3" w:rsidRPr="00635B38" w:rsidRDefault="00110137" w:rsidP="00794F1B">
            <w:pPr>
              <w:pStyle w:val="TableParagraph"/>
              <w:ind w:left="9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5"/>
                <w:w w:val="110"/>
                <w:sz w:val="11"/>
                <w:szCs w:val="32"/>
              </w:rPr>
              <w:t>N°</w:t>
            </w:r>
          </w:p>
          <w:p w14:paraId="4607E232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377D8556" w14:textId="77777777" w:rsidR="00E47BF3" w:rsidRPr="00635B38" w:rsidRDefault="00110137" w:rsidP="00794F1B">
            <w:pPr>
              <w:pStyle w:val="TableParagraph"/>
              <w:ind w:left="95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146D958C" wp14:editId="4B0ECE10">
                  <wp:extent cx="29888" cy="34004"/>
                  <wp:effectExtent l="0" t="0" r="0" b="0"/>
                  <wp:docPr id="36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8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" w:type="dxa"/>
            <w:vMerge w:val="restart"/>
            <w:shd w:val="clear" w:color="auto" w:fill="DBE4F0"/>
          </w:tcPr>
          <w:p w14:paraId="657100A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33847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6D11E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D55D5B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F4A9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22A2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B51CA5" w14:textId="77777777" w:rsidR="00E47BF3" w:rsidRPr="00635B38" w:rsidRDefault="00110137" w:rsidP="00794F1B">
            <w:pPr>
              <w:pStyle w:val="TableParagraph"/>
              <w:ind w:left="7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Clase</w:t>
            </w:r>
          </w:p>
          <w:p w14:paraId="7B18E6E4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055EA9E6" w14:textId="77777777" w:rsidR="00E47BF3" w:rsidRPr="00635B38" w:rsidRDefault="00110137" w:rsidP="00794F1B">
            <w:pPr>
              <w:pStyle w:val="TableParagraph"/>
              <w:ind w:left="200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12040A1E" wp14:editId="4004CD42">
                  <wp:extent cx="30374" cy="34004"/>
                  <wp:effectExtent l="0" t="0" r="0" b="0"/>
                  <wp:docPr id="36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4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" w:type="dxa"/>
            <w:vMerge w:val="restart"/>
            <w:shd w:val="clear" w:color="auto" w:fill="DBE4F0"/>
          </w:tcPr>
          <w:p w14:paraId="1BA893C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3A0E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3C39B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7DF5E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74F2D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983D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8520C1" w14:textId="77777777" w:rsidR="00E47BF3" w:rsidRPr="00635B38" w:rsidRDefault="00110137" w:rsidP="00794F1B">
            <w:pPr>
              <w:pStyle w:val="TableParagraph"/>
              <w:ind w:left="9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Fuente</w:t>
            </w:r>
          </w:p>
          <w:p w14:paraId="18463C38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5980FB59" w14:textId="77777777" w:rsidR="00E47BF3" w:rsidRPr="00635B38" w:rsidRDefault="00110137" w:rsidP="00794F1B">
            <w:pPr>
              <w:pStyle w:val="TableParagraph"/>
              <w:ind w:left="201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134324D6" wp14:editId="11E8E0A4">
                  <wp:extent cx="29402" cy="34004"/>
                  <wp:effectExtent l="0" t="0" r="0" b="0"/>
                  <wp:docPr id="36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02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" w:type="dxa"/>
            <w:vMerge w:val="restart"/>
            <w:shd w:val="clear" w:color="auto" w:fill="DBE4F0"/>
          </w:tcPr>
          <w:p w14:paraId="4437585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45586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5E1E5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BFF50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2727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E14781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512F62" w14:textId="77777777" w:rsidR="00E47BF3" w:rsidRPr="00635B38" w:rsidRDefault="00110137" w:rsidP="00794F1B">
            <w:pPr>
              <w:pStyle w:val="TableParagraph"/>
              <w:ind w:left="8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Etapa</w:t>
            </w:r>
          </w:p>
          <w:p w14:paraId="7F936836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5511E6DD" w14:textId="77777777" w:rsidR="00E47BF3" w:rsidRPr="00635B38" w:rsidRDefault="00110137" w:rsidP="00794F1B">
            <w:pPr>
              <w:pStyle w:val="TableParagraph"/>
              <w:ind w:left="239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2DFE9E37" wp14:editId="1C086505">
                  <wp:extent cx="29645" cy="34004"/>
                  <wp:effectExtent l="0" t="0" r="0" b="0"/>
                  <wp:docPr id="371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image7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5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" w:type="dxa"/>
            <w:vMerge w:val="restart"/>
            <w:shd w:val="clear" w:color="auto" w:fill="DBE4F0"/>
          </w:tcPr>
          <w:p w14:paraId="2AD297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16ACC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EF1A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CCCA2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7419C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0DB87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699607" w14:textId="77777777" w:rsidR="00E47BF3" w:rsidRPr="00635B38" w:rsidRDefault="00110137" w:rsidP="00794F1B">
            <w:pPr>
              <w:pStyle w:val="TableParagraph"/>
              <w:ind w:left="8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4"/>
                <w:w w:val="110"/>
                <w:sz w:val="11"/>
                <w:szCs w:val="32"/>
              </w:rPr>
              <w:t>Tipo</w:t>
            </w:r>
          </w:p>
          <w:p w14:paraId="3DAD4F41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3CC639BE" w14:textId="77777777" w:rsidR="00E47BF3" w:rsidRPr="00635B38" w:rsidRDefault="00110137" w:rsidP="00794F1B">
            <w:pPr>
              <w:pStyle w:val="TableParagraph"/>
              <w:ind w:left="262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09183DC5" wp14:editId="020676F4">
                  <wp:extent cx="29888" cy="34004"/>
                  <wp:effectExtent l="0" t="0" r="0" b="0"/>
                  <wp:docPr id="37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8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" w:type="dxa"/>
            <w:vMerge w:val="restart"/>
            <w:shd w:val="clear" w:color="auto" w:fill="DBE4F0"/>
          </w:tcPr>
          <w:p w14:paraId="1BA212A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B2685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5972A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90281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D5FCA42" w14:textId="77777777" w:rsidR="00E47BF3" w:rsidRPr="00635B38" w:rsidRDefault="00110137" w:rsidP="00794F1B">
            <w:pPr>
              <w:pStyle w:val="TableParagraph"/>
              <w:ind w:left="7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Descripción</w:t>
            </w:r>
          </w:p>
          <w:p w14:paraId="1EDF2B22" w14:textId="77777777" w:rsidR="00E47BF3" w:rsidRPr="00635B38" w:rsidRDefault="00110137" w:rsidP="00794F1B">
            <w:pPr>
              <w:pStyle w:val="TableParagraph"/>
              <w:ind w:left="7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(Qué</w:t>
            </w:r>
            <w:r w:rsidRPr="00635B38">
              <w:rPr>
                <w:b/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 xml:space="preserve">puede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pasar</w:t>
            </w:r>
          </w:p>
          <w:p w14:paraId="72867311" w14:textId="77777777" w:rsidR="00E47BF3" w:rsidRPr="00635B38" w:rsidRDefault="00110137" w:rsidP="00794F1B">
            <w:pPr>
              <w:pStyle w:val="TableParagraph"/>
              <w:ind w:left="7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y</w:t>
            </w:r>
            <w:r w:rsidRPr="00635B38">
              <w:rPr>
                <w:b/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 xml:space="preserve">cómo puede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ocurrir)</w:t>
            </w:r>
          </w:p>
          <w:p w14:paraId="2AF94A7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8AA714D" w14:textId="77777777" w:rsidR="00E47BF3" w:rsidRPr="00635B38" w:rsidRDefault="00110137" w:rsidP="00794F1B">
            <w:pPr>
              <w:pStyle w:val="TableParagraph"/>
              <w:ind w:left="737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4D0E0D96" wp14:editId="2F2C0E02">
                  <wp:extent cx="30617" cy="34004"/>
                  <wp:effectExtent l="0" t="0" r="0" b="0"/>
                  <wp:docPr id="37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7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2" w:type="dxa"/>
            <w:vMerge w:val="restart"/>
            <w:shd w:val="clear" w:color="auto" w:fill="DBE4F0"/>
          </w:tcPr>
          <w:p w14:paraId="7DC9680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A95C5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494B0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D127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6F1143A" w14:textId="77777777" w:rsidR="00E47BF3" w:rsidRPr="00635B38" w:rsidRDefault="00110137" w:rsidP="00794F1B">
            <w:pPr>
              <w:pStyle w:val="TableParagraph"/>
              <w:ind w:left="9" w:right="1206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Consecuencias</w:t>
            </w:r>
            <w:r w:rsidRPr="00635B38">
              <w:rPr>
                <w:b/>
                <w:spacing w:val="8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la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ocurrencia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del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evento</w:t>
            </w:r>
          </w:p>
          <w:p w14:paraId="29A1E1B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5D11DB" w14:textId="77777777" w:rsidR="00E47BF3" w:rsidRPr="00635B38" w:rsidRDefault="00110137" w:rsidP="00794F1B">
            <w:pPr>
              <w:pStyle w:val="TableParagraph"/>
              <w:ind w:left="1540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48223D64" wp14:editId="6499F6EC">
                  <wp:extent cx="31346" cy="34004"/>
                  <wp:effectExtent l="0" t="0" r="0" b="0"/>
                  <wp:docPr id="37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46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5" w:type="dxa"/>
            <w:gridSpan w:val="5"/>
            <w:shd w:val="clear" w:color="auto" w:fill="DBE4F0"/>
          </w:tcPr>
          <w:p w14:paraId="0782D960" w14:textId="77777777" w:rsidR="00E47BF3" w:rsidRPr="00635B38" w:rsidRDefault="00110137" w:rsidP="00794F1B">
            <w:pPr>
              <w:pStyle w:val="TableParagraph"/>
              <w:ind w:left="7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Riesgo antes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</w:t>
            </w:r>
            <w:r w:rsidRPr="00635B38">
              <w:rPr>
                <w:b/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control</w:t>
            </w:r>
          </w:p>
        </w:tc>
        <w:tc>
          <w:tcPr>
            <w:tcW w:w="1292" w:type="dxa"/>
            <w:gridSpan w:val="2"/>
            <w:shd w:val="clear" w:color="auto" w:fill="DBE4F0"/>
          </w:tcPr>
          <w:p w14:paraId="41D9F10C" w14:textId="77777777" w:rsidR="00E47BF3" w:rsidRPr="00635B38" w:rsidRDefault="00110137" w:rsidP="00794F1B">
            <w:pPr>
              <w:pStyle w:val="TableParagraph"/>
              <w:ind w:left="6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Tratamiento</w:t>
            </w:r>
            <w:r w:rsidRPr="00635B38">
              <w:rPr>
                <w:b/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/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 xml:space="preserve"> Control</w:t>
            </w:r>
          </w:p>
        </w:tc>
        <w:tc>
          <w:tcPr>
            <w:tcW w:w="1153" w:type="dxa"/>
            <w:gridSpan w:val="4"/>
            <w:shd w:val="clear" w:color="auto" w:fill="DBE4F0"/>
          </w:tcPr>
          <w:p w14:paraId="61012389" w14:textId="77777777" w:rsidR="00E47BF3" w:rsidRPr="00635B38" w:rsidRDefault="00110137" w:rsidP="00794F1B">
            <w:pPr>
              <w:pStyle w:val="TableParagraph"/>
              <w:ind w:left="3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Impacto</w:t>
            </w:r>
            <w:r w:rsidRPr="00635B38">
              <w:rPr>
                <w:b/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después</w:t>
            </w:r>
          </w:p>
        </w:tc>
        <w:tc>
          <w:tcPr>
            <w:tcW w:w="821" w:type="dxa"/>
            <w:gridSpan w:val="2"/>
            <w:shd w:val="clear" w:color="auto" w:fill="DBE6F0"/>
          </w:tcPr>
          <w:p w14:paraId="03BD383B" w14:textId="77777777" w:rsidR="00E47BF3" w:rsidRPr="00635B38" w:rsidRDefault="00110137" w:rsidP="00794F1B">
            <w:pPr>
              <w:pStyle w:val="TableParagraph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Plan</w:t>
            </w:r>
            <w:r w:rsidRPr="00635B38">
              <w:rPr>
                <w:b/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 xml:space="preserve">de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Acción</w:t>
            </w:r>
          </w:p>
        </w:tc>
        <w:tc>
          <w:tcPr>
            <w:tcW w:w="1171" w:type="dxa"/>
            <w:gridSpan w:val="2"/>
            <w:shd w:val="clear" w:color="auto" w:fill="DBE4F0"/>
          </w:tcPr>
          <w:p w14:paraId="0D22F3C6" w14:textId="77777777" w:rsidR="00E47BF3" w:rsidRPr="00635B38" w:rsidRDefault="00110137" w:rsidP="00794F1B">
            <w:pPr>
              <w:pStyle w:val="TableParagraph"/>
              <w:ind w:left="2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Monitoreo</w:t>
            </w:r>
            <w:r w:rsidRPr="00635B38">
              <w:rPr>
                <w:b/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y</w:t>
            </w:r>
            <w:r w:rsidRPr="00635B38">
              <w:rPr>
                <w:b/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Revisión</w:t>
            </w:r>
          </w:p>
        </w:tc>
      </w:tr>
      <w:tr w:rsidR="00E47BF3" w:rsidRPr="00635B38" w14:paraId="183C6538" w14:textId="77777777">
        <w:trPr>
          <w:trHeight w:val="517"/>
        </w:trPr>
        <w:tc>
          <w:tcPr>
            <w:tcW w:w="155" w:type="dxa"/>
            <w:vMerge/>
            <w:tcBorders>
              <w:top w:val="nil"/>
            </w:tcBorders>
            <w:shd w:val="clear" w:color="auto" w:fill="DBE4F0"/>
          </w:tcPr>
          <w:p w14:paraId="2C78CC37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260" w:type="dxa"/>
            <w:vMerge/>
            <w:tcBorders>
              <w:top w:val="nil"/>
            </w:tcBorders>
            <w:shd w:val="clear" w:color="auto" w:fill="DBE4F0"/>
          </w:tcPr>
          <w:p w14:paraId="313F2FC6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260" w:type="dxa"/>
            <w:vMerge/>
            <w:tcBorders>
              <w:top w:val="nil"/>
            </w:tcBorders>
            <w:shd w:val="clear" w:color="auto" w:fill="DBE4F0"/>
          </w:tcPr>
          <w:p w14:paraId="601897F1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298" w:type="dxa"/>
            <w:vMerge/>
            <w:tcBorders>
              <w:top w:val="nil"/>
            </w:tcBorders>
            <w:shd w:val="clear" w:color="auto" w:fill="DBE4F0"/>
          </w:tcPr>
          <w:p w14:paraId="2A89F0AA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322" w:type="dxa"/>
            <w:vMerge/>
            <w:tcBorders>
              <w:top w:val="nil"/>
            </w:tcBorders>
            <w:shd w:val="clear" w:color="auto" w:fill="DBE4F0"/>
          </w:tcPr>
          <w:p w14:paraId="08E263C2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798" w:type="dxa"/>
            <w:vMerge/>
            <w:tcBorders>
              <w:top w:val="nil"/>
            </w:tcBorders>
            <w:shd w:val="clear" w:color="auto" w:fill="DBE4F0"/>
          </w:tcPr>
          <w:p w14:paraId="7019AD37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1602" w:type="dxa"/>
            <w:vMerge/>
            <w:tcBorders>
              <w:top w:val="nil"/>
            </w:tcBorders>
            <w:shd w:val="clear" w:color="auto" w:fill="DBE4F0"/>
          </w:tcPr>
          <w:p w14:paraId="24170979" w14:textId="77777777" w:rsidR="00E47BF3" w:rsidRPr="00635B38" w:rsidRDefault="00E47BF3" w:rsidP="00794F1B">
            <w:pPr>
              <w:rPr>
                <w:sz w:val="11"/>
                <w:szCs w:val="32"/>
              </w:rPr>
            </w:pPr>
          </w:p>
        </w:tc>
        <w:tc>
          <w:tcPr>
            <w:tcW w:w="261" w:type="dxa"/>
            <w:shd w:val="clear" w:color="auto" w:fill="DBE4F0"/>
            <w:textDirection w:val="btLr"/>
          </w:tcPr>
          <w:p w14:paraId="22D32F6A" w14:textId="77777777" w:rsidR="00E47BF3" w:rsidRPr="00635B38" w:rsidRDefault="00110137" w:rsidP="00794F1B">
            <w:pPr>
              <w:pStyle w:val="TableParagraph"/>
              <w:ind w:left="103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Probabilidad</w:t>
            </w:r>
          </w:p>
        </w:tc>
        <w:tc>
          <w:tcPr>
            <w:tcW w:w="318" w:type="dxa"/>
            <w:shd w:val="clear" w:color="auto" w:fill="DBE4F0"/>
            <w:textDirection w:val="btLr"/>
          </w:tcPr>
          <w:p w14:paraId="1ACEC1CA" w14:textId="77777777" w:rsidR="00E47BF3" w:rsidRPr="00635B38" w:rsidRDefault="00110137" w:rsidP="00794F1B">
            <w:pPr>
              <w:pStyle w:val="TableParagraph"/>
              <w:ind w:left="158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Impacto</w:t>
            </w:r>
          </w:p>
        </w:tc>
        <w:tc>
          <w:tcPr>
            <w:tcW w:w="261" w:type="dxa"/>
            <w:shd w:val="clear" w:color="auto" w:fill="DBE4F0"/>
            <w:textDirection w:val="btLr"/>
          </w:tcPr>
          <w:p w14:paraId="08ED126A" w14:textId="77777777" w:rsidR="00E47BF3" w:rsidRPr="00635B38" w:rsidRDefault="00110137" w:rsidP="00794F1B">
            <w:pPr>
              <w:pStyle w:val="TableParagraph"/>
              <w:ind w:left="12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Valoración</w:t>
            </w:r>
            <w:r w:rsidRPr="00635B38">
              <w:rPr>
                <w:b/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del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346" w:type="dxa"/>
            <w:shd w:val="clear" w:color="auto" w:fill="DBE4F0"/>
            <w:textDirection w:val="btLr"/>
          </w:tcPr>
          <w:p w14:paraId="09E8308C" w14:textId="77777777" w:rsidR="00E47BF3" w:rsidRPr="00635B38" w:rsidRDefault="00110137" w:rsidP="00794F1B">
            <w:pPr>
              <w:pStyle w:val="TableParagraph"/>
              <w:ind w:left="144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Categoría</w:t>
            </w:r>
          </w:p>
        </w:tc>
        <w:tc>
          <w:tcPr>
            <w:tcW w:w="459" w:type="dxa"/>
            <w:shd w:val="clear" w:color="auto" w:fill="DBE4F0"/>
          </w:tcPr>
          <w:p w14:paraId="2B9B1BA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801F9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47F85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20EBC0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51437F" w14:textId="77777777" w:rsidR="00E47BF3" w:rsidRPr="00635B38" w:rsidRDefault="00110137" w:rsidP="00794F1B">
            <w:pPr>
              <w:pStyle w:val="TableParagraph"/>
              <w:ind w:left="5" w:right="116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¿A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quién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se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le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asignan?</w:t>
            </w:r>
          </w:p>
          <w:p w14:paraId="5A9733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AE2949" w14:textId="77777777" w:rsidR="00E47BF3" w:rsidRPr="00635B38" w:rsidRDefault="00110137" w:rsidP="00794F1B">
            <w:pPr>
              <w:pStyle w:val="TableParagraph"/>
              <w:ind w:left="396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01A2B486" wp14:editId="59F424A9">
                  <wp:extent cx="31953" cy="34004"/>
                  <wp:effectExtent l="0" t="0" r="0" b="0"/>
                  <wp:docPr id="37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3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" w:type="dxa"/>
            <w:shd w:val="clear" w:color="auto" w:fill="DBE4F0"/>
          </w:tcPr>
          <w:p w14:paraId="3572BA9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6D5AC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740139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3BF0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8DFE5D" w14:textId="77777777" w:rsidR="00E47BF3" w:rsidRPr="00635B38" w:rsidRDefault="00110137" w:rsidP="00794F1B">
            <w:pPr>
              <w:pStyle w:val="TableParagraph"/>
              <w:ind w:left="6" w:right="102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Tratamiento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del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riesgo</w:t>
            </w:r>
          </w:p>
          <w:p w14:paraId="1063E8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DBC24E" w14:textId="77777777" w:rsidR="00E47BF3" w:rsidRPr="00635B38" w:rsidRDefault="00110137" w:rsidP="00794F1B">
            <w:pPr>
              <w:pStyle w:val="TableParagraph"/>
              <w:ind w:left="441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062F5924" wp14:editId="617B6EAD">
                  <wp:extent cx="31953" cy="34004"/>
                  <wp:effectExtent l="0" t="0" r="0" b="0"/>
                  <wp:docPr id="38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53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" w:type="dxa"/>
            <w:shd w:val="clear" w:color="auto" w:fill="DBE4F0"/>
          </w:tcPr>
          <w:p w14:paraId="00BA069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9AFF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5749B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B38A9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D84A3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A358B9" w14:textId="77777777" w:rsidR="00E47BF3" w:rsidRPr="00635B38" w:rsidRDefault="00110137" w:rsidP="00794F1B">
            <w:pPr>
              <w:pStyle w:val="TableParagraph"/>
              <w:ind w:left="4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Control</w:t>
            </w:r>
          </w:p>
          <w:p w14:paraId="4A8F9503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01546BD6" w14:textId="77777777" w:rsidR="00E47BF3" w:rsidRPr="00635B38" w:rsidRDefault="00110137" w:rsidP="00794F1B">
            <w:pPr>
              <w:pStyle w:val="TableParagraph"/>
              <w:ind w:left="724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5751D051" wp14:editId="78B19BB9">
                  <wp:extent cx="32439" cy="34004"/>
                  <wp:effectExtent l="0" t="0" r="0" b="0"/>
                  <wp:docPr id="38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9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" w:type="dxa"/>
            <w:shd w:val="clear" w:color="auto" w:fill="DBE4F0"/>
            <w:textDirection w:val="btLr"/>
          </w:tcPr>
          <w:p w14:paraId="1EB998C2" w14:textId="77777777" w:rsidR="00E47BF3" w:rsidRPr="00635B38" w:rsidRDefault="00110137" w:rsidP="00794F1B">
            <w:pPr>
              <w:pStyle w:val="TableParagraph"/>
              <w:ind w:left="103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Probabilidad</w:t>
            </w:r>
          </w:p>
        </w:tc>
        <w:tc>
          <w:tcPr>
            <w:tcW w:w="261" w:type="dxa"/>
            <w:shd w:val="clear" w:color="auto" w:fill="DBE4F0"/>
            <w:textDirection w:val="btLr"/>
          </w:tcPr>
          <w:p w14:paraId="5125FDCE" w14:textId="77777777" w:rsidR="00E47BF3" w:rsidRPr="00635B38" w:rsidRDefault="00110137" w:rsidP="00794F1B">
            <w:pPr>
              <w:pStyle w:val="TableParagraph"/>
              <w:ind w:left="158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Impacto</w:t>
            </w:r>
          </w:p>
        </w:tc>
        <w:tc>
          <w:tcPr>
            <w:tcW w:w="261" w:type="dxa"/>
            <w:shd w:val="clear" w:color="auto" w:fill="DBE4F0"/>
            <w:textDirection w:val="btLr"/>
          </w:tcPr>
          <w:p w14:paraId="39869713" w14:textId="77777777" w:rsidR="00E47BF3" w:rsidRPr="00635B38" w:rsidRDefault="00110137" w:rsidP="00794F1B">
            <w:pPr>
              <w:pStyle w:val="TableParagraph"/>
              <w:ind w:left="12"/>
              <w:rPr>
                <w:b/>
                <w:sz w:val="11"/>
                <w:szCs w:val="32"/>
              </w:rPr>
            </w:pPr>
            <w:r w:rsidRPr="00635B38">
              <w:rPr>
                <w:b/>
                <w:w w:val="110"/>
                <w:sz w:val="11"/>
                <w:szCs w:val="32"/>
              </w:rPr>
              <w:t>Valoración</w:t>
            </w:r>
            <w:r w:rsidRPr="00635B38">
              <w:rPr>
                <w:b/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del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370" w:type="dxa"/>
            <w:shd w:val="clear" w:color="auto" w:fill="DBE4F0"/>
            <w:textDirection w:val="btLr"/>
          </w:tcPr>
          <w:p w14:paraId="7B5E7DC7" w14:textId="77777777" w:rsidR="00E47BF3" w:rsidRPr="00635B38" w:rsidRDefault="00110137" w:rsidP="00794F1B">
            <w:pPr>
              <w:pStyle w:val="TableParagraph"/>
              <w:ind w:left="144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Categoría</w:t>
            </w:r>
          </w:p>
        </w:tc>
        <w:tc>
          <w:tcPr>
            <w:tcW w:w="366" w:type="dxa"/>
            <w:shd w:val="clear" w:color="auto" w:fill="DBE4F0"/>
          </w:tcPr>
          <w:p w14:paraId="730C3F3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7E3026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E0951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C390FB" w14:textId="77777777" w:rsidR="00E47BF3" w:rsidRPr="00635B38" w:rsidRDefault="00110137" w:rsidP="00794F1B">
            <w:pPr>
              <w:pStyle w:val="TableParagraph"/>
              <w:ind w:right="38"/>
              <w:rPr>
                <w:b/>
                <w:sz w:val="11"/>
                <w:szCs w:val="32"/>
              </w:rPr>
            </w:pPr>
            <w:proofErr w:type="gramStart"/>
            <w:r w:rsidRPr="00635B38">
              <w:rPr>
                <w:b/>
                <w:w w:val="110"/>
                <w:sz w:val="11"/>
                <w:szCs w:val="32"/>
              </w:rPr>
              <w:t>Afecta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la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ejecución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del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contrato?</w:t>
            </w:r>
            <w:proofErr w:type="gramEnd"/>
          </w:p>
          <w:p w14:paraId="4D9DC4E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8988679" w14:textId="77777777" w:rsidR="00E47BF3" w:rsidRPr="00635B38" w:rsidRDefault="00110137" w:rsidP="00794F1B">
            <w:pPr>
              <w:pStyle w:val="TableParagraph"/>
              <w:ind w:left="300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50B0026A" wp14:editId="0B59803E">
                  <wp:extent cx="33776" cy="34004"/>
                  <wp:effectExtent l="0" t="0" r="0" b="0"/>
                  <wp:docPr id="38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76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" w:type="dxa"/>
            <w:shd w:val="clear" w:color="auto" w:fill="DBE4F0"/>
          </w:tcPr>
          <w:p w14:paraId="4E6BA9A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58090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5FA644" w14:textId="77777777" w:rsidR="00E47BF3" w:rsidRPr="00635B38" w:rsidRDefault="00110137" w:rsidP="00794F1B">
            <w:pPr>
              <w:pStyle w:val="TableParagraph"/>
              <w:ind w:left="1" w:right="59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Persona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responsable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por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implementar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el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tratamiento</w:t>
            </w:r>
          </w:p>
          <w:p w14:paraId="777A4C2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C95382" w14:textId="77777777" w:rsidR="00E47BF3" w:rsidRPr="00635B38" w:rsidRDefault="00110137" w:rsidP="00794F1B">
            <w:pPr>
              <w:pStyle w:val="TableParagraph"/>
              <w:ind w:left="388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039974F0" wp14:editId="3127C752">
                  <wp:extent cx="34626" cy="34004"/>
                  <wp:effectExtent l="0" t="0" r="0" b="0"/>
                  <wp:docPr id="38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26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  <w:shd w:val="clear" w:color="auto" w:fill="DBE4F0"/>
          </w:tcPr>
          <w:p w14:paraId="2B9571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21BC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521F2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83325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2E9BDB" w14:textId="77777777" w:rsidR="00E47BF3" w:rsidRPr="00635B38" w:rsidRDefault="00110137" w:rsidP="00794F1B">
            <w:pPr>
              <w:pStyle w:val="TableParagraph"/>
              <w:ind w:left="2" w:right="230"/>
              <w:rPr>
                <w:b/>
                <w:sz w:val="11"/>
                <w:szCs w:val="32"/>
              </w:rPr>
            </w:pPr>
            <w:proofErr w:type="gramStart"/>
            <w:r w:rsidRPr="00635B38">
              <w:rPr>
                <w:b/>
                <w:w w:val="110"/>
                <w:sz w:val="11"/>
                <w:szCs w:val="32"/>
              </w:rPr>
              <w:t>Cómo</w:t>
            </w:r>
            <w:r w:rsidRPr="00635B38">
              <w:rPr>
                <w:b/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se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realiza</w:t>
            </w:r>
            <w:r w:rsidRPr="00635B38">
              <w:rPr>
                <w:b/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w w:val="110"/>
                <w:sz w:val="11"/>
                <w:szCs w:val="32"/>
              </w:rPr>
              <w:t>el</w:t>
            </w:r>
            <w:r w:rsidRPr="00635B38">
              <w:rPr>
                <w:b/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b/>
                <w:spacing w:val="-2"/>
                <w:w w:val="110"/>
                <w:sz w:val="11"/>
                <w:szCs w:val="32"/>
              </w:rPr>
              <w:t>monitoreo?</w:t>
            </w:r>
            <w:proofErr w:type="gramEnd"/>
          </w:p>
          <w:p w14:paraId="581DE4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C63324" w14:textId="77777777" w:rsidR="00E47BF3" w:rsidRPr="00635B38" w:rsidRDefault="00110137" w:rsidP="00794F1B">
            <w:pPr>
              <w:pStyle w:val="TableParagraph"/>
              <w:ind w:left="597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5E166E1A" wp14:editId="1D8AC911">
                  <wp:extent cx="34140" cy="34004"/>
                  <wp:effectExtent l="0" t="0" r="0" b="0"/>
                  <wp:docPr id="38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40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" w:type="dxa"/>
            <w:shd w:val="clear" w:color="auto" w:fill="DBE4F0"/>
          </w:tcPr>
          <w:p w14:paraId="07A49B7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EBC35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B2E96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B00E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1E6E69" w14:textId="77777777" w:rsidR="00E47BF3" w:rsidRPr="00635B38" w:rsidRDefault="00110137" w:rsidP="00794F1B">
            <w:pPr>
              <w:pStyle w:val="TableParagraph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Periodicidad</w:t>
            </w:r>
          </w:p>
          <w:p w14:paraId="487E737B" w14:textId="77777777" w:rsidR="00E47BF3" w:rsidRPr="00635B38" w:rsidRDefault="00110137" w:rsidP="00794F1B">
            <w:pPr>
              <w:pStyle w:val="TableParagraph"/>
              <w:rPr>
                <w:b/>
                <w:sz w:val="11"/>
                <w:szCs w:val="32"/>
              </w:rPr>
            </w:pPr>
            <w:r w:rsidRPr="00635B38">
              <w:rPr>
                <w:b/>
                <w:spacing w:val="-2"/>
                <w:w w:val="110"/>
                <w:sz w:val="11"/>
                <w:szCs w:val="32"/>
              </w:rPr>
              <w:t>¿Cuándo?</w:t>
            </w:r>
          </w:p>
          <w:p w14:paraId="36211E82" w14:textId="77777777" w:rsidR="00E47BF3" w:rsidRPr="00635B38" w:rsidRDefault="00E47BF3" w:rsidP="00794F1B">
            <w:pPr>
              <w:pStyle w:val="TableParagraph"/>
              <w:spacing w:after="1"/>
              <w:rPr>
                <w:rFonts w:ascii="Times New Roman"/>
                <w:sz w:val="11"/>
                <w:szCs w:val="32"/>
              </w:rPr>
            </w:pPr>
          </w:p>
          <w:p w14:paraId="2F9C3F7D" w14:textId="77777777" w:rsidR="00E47BF3" w:rsidRPr="00635B38" w:rsidRDefault="00110137" w:rsidP="00794F1B">
            <w:pPr>
              <w:pStyle w:val="TableParagraph"/>
              <w:ind w:left="440" w:right="-44"/>
              <w:rPr>
                <w:rFonts w:ascii="Times New Roman"/>
                <w:sz w:val="11"/>
                <w:szCs w:val="32"/>
              </w:rPr>
            </w:pPr>
            <w:r w:rsidRPr="00635B38">
              <w:rPr>
                <w:rFonts w:ascii="Times New Roman"/>
                <w:noProof/>
                <w:sz w:val="11"/>
                <w:szCs w:val="32"/>
              </w:rPr>
              <w:drawing>
                <wp:inline distT="0" distB="0" distL="0" distR="0" wp14:anchorId="7050610C" wp14:editId="56A7FB53">
                  <wp:extent cx="34505" cy="34004"/>
                  <wp:effectExtent l="0" t="0" r="0" b="0"/>
                  <wp:docPr id="39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image6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5" cy="34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BF3" w:rsidRPr="00635B38" w14:paraId="4A284196" w14:textId="77777777">
        <w:trPr>
          <w:trHeight w:val="422"/>
        </w:trPr>
        <w:tc>
          <w:tcPr>
            <w:tcW w:w="155" w:type="dxa"/>
          </w:tcPr>
          <w:p w14:paraId="6003E1C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F926E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56015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7E8B3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AFE604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0" w:type="dxa"/>
          </w:tcPr>
          <w:p w14:paraId="06181F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7438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9C640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B62B2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A30D86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2E4AC61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9E36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95E8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07A5D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712409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1680305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ECAF62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524F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B1418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E2AE062" w14:textId="77777777" w:rsidR="00E47BF3" w:rsidRPr="00635B38" w:rsidRDefault="00110137" w:rsidP="00794F1B">
            <w:pPr>
              <w:pStyle w:val="TableParagraph"/>
              <w:ind w:right="57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Selección</w:t>
            </w:r>
          </w:p>
        </w:tc>
        <w:tc>
          <w:tcPr>
            <w:tcW w:w="322" w:type="dxa"/>
          </w:tcPr>
          <w:p w14:paraId="5DEEE67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0B6AE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10B7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6E8AB3" w14:textId="77777777" w:rsidR="00E47BF3" w:rsidRPr="00635B38" w:rsidRDefault="00110137" w:rsidP="00794F1B">
            <w:pPr>
              <w:pStyle w:val="TableParagraph"/>
              <w:ind w:left="8" w:right="26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Operacional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(Corrupción)</w:t>
            </w:r>
          </w:p>
        </w:tc>
        <w:tc>
          <w:tcPr>
            <w:tcW w:w="798" w:type="dxa"/>
          </w:tcPr>
          <w:p w14:paraId="65CBB43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CC9A5D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Involucrar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influencias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reales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simulares,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para</w:t>
            </w:r>
            <w:r w:rsidRPr="00635B38">
              <w:rPr>
                <w:spacing w:val="1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recibir,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hacer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10"/>
                <w:w w:val="110"/>
                <w:sz w:val="11"/>
                <w:szCs w:val="32"/>
              </w:rPr>
              <w:t>o</w:t>
            </w:r>
          </w:p>
          <w:p w14:paraId="0E4AB51C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prometer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para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un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tercero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dinero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10"/>
                <w:w w:val="110"/>
                <w:sz w:val="11"/>
                <w:szCs w:val="32"/>
              </w:rPr>
              <w:t>o</w:t>
            </w:r>
          </w:p>
          <w:p w14:paraId="6312A60C" w14:textId="77777777" w:rsidR="00E47BF3" w:rsidRPr="00635B38" w:rsidRDefault="00110137" w:rsidP="00794F1B">
            <w:pPr>
              <w:pStyle w:val="TableParagraph"/>
              <w:ind w:left="7" w:right="15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dadiva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fin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obtener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cualquier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beneficio.</w:t>
            </w:r>
          </w:p>
        </w:tc>
        <w:tc>
          <w:tcPr>
            <w:tcW w:w="1602" w:type="dxa"/>
          </w:tcPr>
          <w:p w14:paraId="5D790102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Fraude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Interno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y/o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  <w:p w14:paraId="0628A417" w14:textId="77777777" w:rsidR="00E47BF3" w:rsidRPr="00635B38" w:rsidRDefault="00110137" w:rsidP="00794F1B">
            <w:pPr>
              <w:pStyle w:val="TableParagraph"/>
              <w:ind w:left="9" w:right="603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Extracción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recursos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manera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ilegitima.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proofErr w:type="spellStart"/>
            <w:r w:rsidRPr="00635B38">
              <w:rPr>
                <w:w w:val="110"/>
                <w:sz w:val="11"/>
                <w:szCs w:val="32"/>
              </w:rPr>
              <w:t>Perdida</w:t>
            </w:r>
            <w:proofErr w:type="spellEnd"/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confianza.</w:t>
            </w:r>
          </w:p>
          <w:p w14:paraId="602BAB38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Selección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un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contratista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que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cumpla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condiciones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requeridas para la adjudicación y ejecución del contrato.</w:t>
            </w:r>
          </w:p>
        </w:tc>
        <w:tc>
          <w:tcPr>
            <w:tcW w:w="261" w:type="dxa"/>
          </w:tcPr>
          <w:p w14:paraId="06546B4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A40D6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A42D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67ABB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33545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318" w:type="dxa"/>
          </w:tcPr>
          <w:p w14:paraId="0C3649D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BABF1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41282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AAF0B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67A629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0B5E2A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85759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8FCE8E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7F2D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0CC312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346" w:type="dxa"/>
            <w:shd w:val="clear" w:color="auto" w:fill="FFFF00"/>
          </w:tcPr>
          <w:p w14:paraId="27A4932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AF3F7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22F72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703F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4A8582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Medio</w:t>
            </w:r>
          </w:p>
        </w:tc>
        <w:tc>
          <w:tcPr>
            <w:tcW w:w="459" w:type="dxa"/>
          </w:tcPr>
          <w:p w14:paraId="6BF0C77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21B22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BCF876" w14:textId="77777777" w:rsidR="00E47BF3" w:rsidRPr="00635B38" w:rsidRDefault="00110137" w:rsidP="00794F1B">
            <w:pPr>
              <w:pStyle w:val="TableParagraph"/>
              <w:ind w:left="5" w:right="1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CONTRIBUYENTE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PATRIMONIO</w:t>
            </w:r>
          </w:p>
        </w:tc>
        <w:tc>
          <w:tcPr>
            <w:tcW w:w="504" w:type="dxa"/>
          </w:tcPr>
          <w:p w14:paraId="5E947C5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73F02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D0BF0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3CD4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BC5AF7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1AFAB33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BAE83B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Códigos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 ética,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estatutos</w:t>
            </w:r>
          </w:p>
          <w:p w14:paraId="036BD456" w14:textId="77777777" w:rsidR="00E47BF3" w:rsidRPr="00635B38" w:rsidRDefault="00110137" w:rsidP="00794F1B">
            <w:pPr>
              <w:pStyle w:val="TableParagraph"/>
              <w:ind w:left="4" w:right="3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anticorrupción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principios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Código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buen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gobierno,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Contratación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 la firma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evaluadora</w:t>
            </w:r>
          </w:p>
        </w:tc>
        <w:tc>
          <w:tcPr>
            <w:tcW w:w="261" w:type="dxa"/>
          </w:tcPr>
          <w:p w14:paraId="5ABDA3D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84406B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C356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C739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0649F0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7E4F34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8B16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FB790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5E25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D869E3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6A6315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4E58C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B1B9E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353EC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B59E00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370" w:type="dxa"/>
            <w:shd w:val="clear" w:color="auto" w:fill="00AF50"/>
          </w:tcPr>
          <w:p w14:paraId="667B33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7B41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95656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5FB1F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3AA473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6AC39C3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D4C5B3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54558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F60E78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9F8362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09800F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EB3D7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A09ED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FB98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217E0A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 xml:space="preserve">EL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PATROMONIO</w:t>
            </w:r>
          </w:p>
        </w:tc>
        <w:tc>
          <w:tcPr>
            <w:tcW w:w="664" w:type="dxa"/>
          </w:tcPr>
          <w:p w14:paraId="35ECF46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6860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5DC0BF" w14:textId="77777777" w:rsidR="00E47BF3" w:rsidRPr="00635B38" w:rsidRDefault="00110137" w:rsidP="00794F1B">
            <w:pPr>
              <w:pStyle w:val="TableParagraph"/>
              <w:ind w:left="2" w:right="18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Código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ética,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estatutos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anticorrupción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principios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código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buen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gobierno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 xml:space="preserve">de la Fiduprevisora </w:t>
            </w:r>
            <w:proofErr w:type="gramStart"/>
            <w:r w:rsidRPr="00635B38">
              <w:rPr>
                <w:w w:val="110"/>
                <w:sz w:val="11"/>
                <w:szCs w:val="32"/>
              </w:rPr>
              <w:t>S.A</w:t>
            </w:r>
            <w:proofErr w:type="gramEnd"/>
          </w:p>
        </w:tc>
        <w:tc>
          <w:tcPr>
            <w:tcW w:w="507" w:type="dxa"/>
          </w:tcPr>
          <w:p w14:paraId="58B83C5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F0F25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8CACD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BCED23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64B2B2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37B8CA2E" w14:textId="77777777">
        <w:trPr>
          <w:trHeight w:val="422"/>
        </w:trPr>
        <w:tc>
          <w:tcPr>
            <w:tcW w:w="155" w:type="dxa"/>
          </w:tcPr>
          <w:p w14:paraId="0568F9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2A0E1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6BCE3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D3EF5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920678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0" w:type="dxa"/>
          </w:tcPr>
          <w:p w14:paraId="770EFAF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BEB99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E3747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7F77DB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9F1E83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2F626E9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3A73F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7EEED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9EA07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7F3C64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4B3C9A8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00EA7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306E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A1709D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E1110A" w14:textId="77777777" w:rsidR="00E47BF3" w:rsidRPr="00635B38" w:rsidRDefault="00110137" w:rsidP="00794F1B">
            <w:pPr>
              <w:pStyle w:val="TableParagraph"/>
              <w:ind w:right="57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Selección</w:t>
            </w:r>
          </w:p>
        </w:tc>
        <w:tc>
          <w:tcPr>
            <w:tcW w:w="322" w:type="dxa"/>
          </w:tcPr>
          <w:p w14:paraId="45576C3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E08EE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D6B1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56BD00" w14:textId="77777777" w:rsidR="00E47BF3" w:rsidRPr="00635B38" w:rsidRDefault="00110137" w:rsidP="00794F1B">
            <w:pPr>
              <w:pStyle w:val="TableParagraph"/>
              <w:ind w:left="8" w:right="26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Operacional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(Corrupción)</w:t>
            </w:r>
          </w:p>
        </w:tc>
        <w:tc>
          <w:tcPr>
            <w:tcW w:w="798" w:type="dxa"/>
          </w:tcPr>
          <w:p w14:paraId="479D535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92D5C4" w14:textId="77777777" w:rsidR="00E47BF3" w:rsidRPr="00635B38" w:rsidRDefault="00110137" w:rsidP="00794F1B">
            <w:pPr>
              <w:pStyle w:val="TableParagraph"/>
              <w:ind w:left="7" w:right="28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Recibir dinero u otra utilidad 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promesa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directa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indirectamente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 cualquiera de las etapas del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proceso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selección</w:t>
            </w:r>
          </w:p>
        </w:tc>
        <w:tc>
          <w:tcPr>
            <w:tcW w:w="1602" w:type="dxa"/>
          </w:tcPr>
          <w:p w14:paraId="111FC401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Fraude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Interno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y/o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  <w:p w14:paraId="0AAF2153" w14:textId="77777777" w:rsidR="00E47BF3" w:rsidRPr="00635B38" w:rsidRDefault="00110137" w:rsidP="00794F1B">
            <w:pPr>
              <w:pStyle w:val="TableParagraph"/>
              <w:ind w:left="9" w:right="603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Extracción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recursos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manera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ilegitima.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proofErr w:type="spellStart"/>
            <w:r w:rsidRPr="00635B38">
              <w:rPr>
                <w:w w:val="110"/>
                <w:sz w:val="11"/>
                <w:szCs w:val="32"/>
              </w:rPr>
              <w:t>Perdida</w:t>
            </w:r>
            <w:proofErr w:type="spellEnd"/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confianza.</w:t>
            </w:r>
          </w:p>
          <w:p w14:paraId="7B9E2126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Selección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un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contratista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que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cumpla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condiciones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requeridas para la adjudicación y ejecución del contrato.</w:t>
            </w:r>
          </w:p>
        </w:tc>
        <w:tc>
          <w:tcPr>
            <w:tcW w:w="261" w:type="dxa"/>
          </w:tcPr>
          <w:p w14:paraId="7C6AB1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1EED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8DB81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4DCE67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82F47E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318" w:type="dxa"/>
          </w:tcPr>
          <w:p w14:paraId="5FEA70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EF5E5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036D5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85DFB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E381A3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53F119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5D51A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11CDD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12224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B98C41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346" w:type="dxa"/>
            <w:shd w:val="clear" w:color="auto" w:fill="FFFF00"/>
          </w:tcPr>
          <w:p w14:paraId="6F4675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D1B570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CE7D5D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0412B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4DEBDE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Medio</w:t>
            </w:r>
          </w:p>
        </w:tc>
        <w:tc>
          <w:tcPr>
            <w:tcW w:w="459" w:type="dxa"/>
          </w:tcPr>
          <w:p w14:paraId="305E55C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0D7AA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2622F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184B9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182B2F" w14:textId="77777777" w:rsidR="00E47BF3" w:rsidRPr="00635B38" w:rsidRDefault="00110137" w:rsidP="00794F1B">
            <w:pPr>
              <w:pStyle w:val="TableParagraph"/>
              <w:ind w:right="50"/>
              <w:jc w:val="center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PATROMONIO</w:t>
            </w:r>
          </w:p>
        </w:tc>
        <w:tc>
          <w:tcPr>
            <w:tcW w:w="504" w:type="dxa"/>
          </w:tcPr>
          <w:p w14:paraId="2D3D695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FE07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760A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7A67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D57EBF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196C24D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CE9344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Códigos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 ética,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estatutos</w:t>
            </w:r>
          </w:p>
          <w:p w14:paraId="63F47566" w14:textId="77777777" w:rsidR="00E47BF3" w:rsidRPr="00635B38" w:rsidRDefault="00110137" w:rsidP="00794F1B">
            <w:pPr>
              <w:pStyle w:val="TableParagraph"/>
              <w:ind w:left="4" w:right="3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anticorrupción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principios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Código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buen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gobierno,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Contratación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 la firma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evaluadora</w:t>
            </w:r>
          </w:p>
        </w:tc>
        <w:tc>
          <w:tcPr>
            <w:tcW w:w="261" w:type="dxa"/>
          </w:tcPr>
          <w:p w14:paraId="3448BC8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760F5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D3662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7569C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680820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330CB81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FF765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6AD61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A43A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5D5ECF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210B05F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EFA0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F6DA6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25E7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248A4A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370" w:type="dxa"/>
            <w:shd w:val="clear" w:color="auto" w:fill="00AF50"/>
          </w:tcPr>
          <w:p w14:paraId="67DA1A2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29A8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2788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9AF9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51F0AB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678AB4B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F4501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542D4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59DA9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7242FAB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4245984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EF97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9A0D4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FB4EC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0B1DA9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 xml:space="preserve">EL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PATROMONIO</w:t>
            </w:r>
          </w:p>
        </w:tc>
        <w:tc>
          <w:tcPr>
            <w:tcW w:w="664" w:type="dxa"/>
          </w:tcPr>
          <w:p w14:paraId="557DBAB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7165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57BF6C" w14:textId="77777777" w:rsidR="00E47BF3" w:rsidRPr="00635B38" w:rsidRDefault="00110137" w:rsidP="00794F1B">
            <w:pPr>
              <w:pStyle w:val="TableParagraph"/>
              <w:ind w:left="2" w:right="18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Código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ética,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estatutos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anticorrupción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principios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código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buen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gobierno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 xml:space="preserve">de la Fiduprevisora </w:t>
            </w:r>
            <w:proofErr w:type="gramStart"/>
            <w:r w:rsidRPr="00635B38">
              <w:rPr>
                <w:w w:val="110"/>
                <w:sz w:val="11"/>
                <w:szCs w:val="32"/>
              </w:rPr>
              <w:t>S.A</w:t>
            </w:r>
            <w:proofErr w:type="gramEnd"/>
          </w:p>
        </w:tc>
        <w:tc>
          <w:tcPr>
            <w:tcW w:w="507" w:type="dxa"/>
          </w:tcPr>
          <w:p w14:paraId="015776F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7AB3D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5168F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33A8D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E267E6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0F1A012E" w14:textId="77777777">
        <w:trPr>
          <w:trHeight w:val="1292"/>
        </w:trPr>
        <w:tc>
          <w:tcPr>
            <w:tcW w:w="155" w:type="dxa"/>
          </w:tcPr>
          <w:p w14:paraId="473128A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F104E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56E0C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F9DC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8378A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B8DD8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16B69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E66B98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E9777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990C3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2774B3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8E3D4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D27A2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1A51970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260" w:type="dxa"/>
          </w:tcPr>
          <w:p w14:paraId="75CDAD6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82792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6F79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9CDD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F62BD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FD72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26772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B5CE2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B1EC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D1B27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B9591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9BFF4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9E2A6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CD8DCE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49C5F0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9EADF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852AC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C7282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5B3BE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16C6F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DAEF3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178E0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B1AC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25C11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6C507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56C4E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CBF70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D0BB15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34A600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66648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2CB2F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D99E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92D0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5FC51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A18238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17994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6126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FE471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FB4E4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F791F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A6F7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5FF382" w14:textId="77777777" w:rsidR="00E47BF3" w:rsidRPr="00635B38" w:rsidRDefault="00110137" w:rsidP="00794F1B">
            <w:pPr>
              <w:pStyle w:val="TableParagraph"/>
              <w:ind w:right="57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Selección</w:t>
            </w:r>
          </w:p>
        </w:tc>
        <w:tc>
          <w:tcPr>
            <w:tcW w:w="322" w:type="dxa"/>
          </w:tcPr>
          <w:p w14:paraId="340D708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A2F4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9D50B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2F8A2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D2DD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7C8C7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25D87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EE5D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28A511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F54A46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3422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1EE7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0919C8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2FE974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operacional</w:t>
            </w:r>
          </w:p>
        </w:tc>
        <w:tc>
          <w:tcPr>
            <w:tcW w:w="798" w:type="dxa"/>
          </w:tcPr>
          <w:p w14:paraId="021BAFE8" w14:textId="77777777" w:rsidR="00E47BF3" w:rsidRPr="00635B38" w:rsidRDefault="00110137" w:rsidP="00794F1B">
            <w:pPr>
              <w:pStyle w:val="TableParagraph"/>
              <w:ind w:left="8" w:right="9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Imprecisiones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o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deficiencias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definición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del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alcance del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contrato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o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sus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especificaciones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técnicas</w:t>
            </w:r>
          </w:p>
        </w:tc>
        <w:tc>
          <w:tcPr>
            <w:tcW w:w="1602" w:type="dxa"/>
          </w:tcPr>
          <w:p w14:paraId="7B380390" w14:textId="77777777" w:rsidR="00E47BF3" w:rsidRPr="00635B38" w:rsidRDefault="00110137" w:rsidP="00794F1B">
            <w:pPr>
              <w:pStyle w:val="TableParagraph"/>
              <w:ind w:left="9"/>
              <w:rPr>
                <w:b/>
                <w:sz w:val="11"/>
                <w:szCs w:val="32"/>
              </w:rPr>
            </w:pPr>
            <w:r w:rsidRPr="00635B38">
              <w:rPr>
                <w:b/>
                <w:sz w:val="11"/>
                <w:szCs w:val="32"/>
              </w:rPr>
              <w:t>En</w:t>
            </w:r>
            <w:r w:rsidRPr="00635B38">
              <w:rPr>
                <w:b/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b/>
                <w:sz w:val="11"/>
                <w:szCs w:val="32"/>
              </w:rPr>
              <w:t>la</w:t>
            </w:r>
            <w:r w:rsidRPr="00635B38">
              <w:rPr>
                <w:b/>
                <w:spacing w:val="-4"/>
                <w:sz w:val="11"/>
                <w:szCs w:val="32"/>
              </w:rPr>
              <w:t xml:space="preserve"> </w:t>
            </w:r>
            <w:r w:rsidRPr="00635B38">
              <w:rPr>
                <w:b/>
                <w:sz w:val="11"/>
                <w:szCs w:val="32"/>
              </w:rPr>
              <w:t>etapa</w:t>
            </w:r>
            <w:r w:rsidRPr="00635B38">
              <w:rPr>
                <w:b/>
                <w:spacing w:val="-2"/>
                <w:sz w:val="11"/>
                <w:szCs w:val="32"/>
              </w:rPr>
              <w:t xml:space="preserve"> precontractual:</w:t>
            </w:r>
          </w:p>
          <w:p w14:paraId="2EED9291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46"/>
              </w:tabs>
              <w:ind w:firstLine="0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Diferencias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sustanciales</w:t>
            </w:r>
            <w:r w:rsidRPr="00635B38">
              <w:rPr>
                <w:spacing w:val="8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entre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el presupuesto</w:t>
            </w:r>
            <w:r w:rsidRPr="00635B38">
              <w:rPr>
                <w:spacing w:val="9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y el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valor de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las ofertas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recibidas.</w:t>
            </w:r>
          </w:p>
          <w:p w14:paraId="6B1C9AC4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36"/>
              </w:tabs>
              <w:ind w:left="35" w:hanging="2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Declarar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desierto o</w:t>
            </w:r>
            <w:r w:rsidRPr="00635B38">
              <w:rPr>
                <w:spacing w:val="4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inconveniente</w:t>
            </w:r>
            <w:r w:rsidRPr="00635B38">
              <w:rPr>
                <w:spacing w:val="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el</w:t>
            </w:r>
            <w:r w:rsidRPr="00635B38">
              <w:rPr>
                <w:spacing w:val="5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proceso.</w:t>
            </w:r>
          </w:p>
          <w:p w14:paraId="436A4617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36"/>
              </w:tabs>
              <w:ind w:left="35" w:hanging="2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Falta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4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interés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los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posibles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proponentes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para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presentarse</w:t>
            </w:r>
            <w:r w:rsidRPr="00635B38">
              <w:rPr>
                <w:spacing w:val="4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al</w:t>
            </w:r>
            <w:r w:rsidRPr="00635B38">
              <w:rPr>
                <w:spacing w:val="3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proceso.</w:t>
            </w:r>
          </w:p>
          <w:p w14:paraId="5F0FC7FB" w14:textId="77777777" w:rsidR="00E47BF3" w:rsidRPr="00635B38" w:rsidRDefault="00110137" w:rsidP="00794F1B">
            <w:pPr>
              <w:pStyle w:val="TableParagraph"/>
              <w:ind w:left="9" w:right="-11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-Atrasos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los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cronogramas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dadas</w:t>
            </w:r>
            <w:r w:rsidRPr="00635B38">
              <w:rPr>
                <w:spacing w:val="14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las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continuas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dudas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y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preguntas por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parte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los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consultores.</w:t>
            </w:r>
          </w:p>
          <w:p w14:paraId="7B77CA09" w14:textId="77777777" w:rsidR="00E47BF3" w:rsidRPr="00635B38" w:rsidRDefault="00110137" w:rsidP="00794F1B">
            <w:pPr>
              <w:pStyle w:val="TableParagraph"/>
              <w:ind w:left="9" w:right="-11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-Necesidad</w:t>
            </w:r>
            <w:r w:rsidRPr="00635B38">
              <w:rPr>
                <w:spacing w:val="3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34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modificaciones</w:t>
            </w:r>
            <w:r w:rsidRPr="00635B38">
              <w:rPr>
                <w:spacing w:val="3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o</w:t>
            </w:r>
            <w:r w:rsidRPr="00635B38">
              <w:rPr>
                <w:spacing w:val="3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ajustes</w:t>
            </w:r>
            <w:r w:rsidRPr="00635B38">
              <w:rPr>
                <w:spacing w:val="3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</w:t>
            </w:r>
            <w:r w:rsidRPr="00635B38">
              <w:rPr>
                <w:spacing w:val="3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las</w:t>
            </w:r>
            <w:r w:rsidRPr="00635B38">
              <w:rPr>
                <w:spacing w:val="29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condiciones</w:t>
            </w:r>
            <w:r w:rsidRPr="00635B38">
              <w:rPr>
                <w:spacing w:val="3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3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contratación</w:t>
            </w:r>
          </w:p>
          <w:p w14:paraId="3D8EC40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0293F6" w14:textId="77777777" w:rsidR="00E47BF3" w:rsidRPr="00635B38" w:rsidRDefault="00110137" w:rsidP="00794F1B">
            <w:pPr>
              <w:pStyle w:val="TableParagraph"/>
              <w:ind w:left="9"/>
              <w:rPr>
                <w:b/>
                <w:sz w:val="11"/>
                <w:szCs w:val="32"/>
              </w:rPr>
            </w:pPr>
            <w:r w:rsidRPr="00635B38">
              <w:rPr>
                <w:b/>
                <w:sz w:val="11"/>
                <w:szCs w:val="32"/>
              </w:rPr>
              <w:t>En</w:t>
            </w:r>
            <w:r w:rsidRPr="00635B38">
              <w:rPr>
                <w:b/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b/>
                <w:sz w:val="11"/>
                <w:szCs w:val="32"/>
              </w:rPr>
              <w:t>la</w:t>
            </w:r>
            <w:r w:rsidRPr="00635B38">
              <w:rPr>
                <w:b/>
                <w:spacing w:val="-4"/>
                <w:sz w:val="11"/>
                <w:szCs w:val="32"/>
              </w:rPr>
              <w:t xml:space="preserve"> </w:t>
            </w:r>
            <w:r w:rsidRPr="00635B38">
              <w:rPr>
                <w:b/>
                <w:sz w:val="11"/>
                <w:szCs w:val="32"/>
              </w:rPr>
              <w:t>etapa</w:t>
            </w:r>
            <w:r w:rsidRPr="00635B38">
              <w:rPr>
                <w:b/>
                <w:spacing w:val="-2"/>
                <w:sz w:val="11"/>
                <w:szCs w:val="32"/>
              </w:rPr>
              <w:t xml:space="preserve"> contractual:</w:t>
            </w:r>
          </w:p>
          <w:p w14:paraId="62F31B48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46"/>
              </w:tabs>
              <w:ind w:right="1" w:firstLine="0"/>
              <w:rPr>
                <w:b/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Diferencias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1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interpretaciones</w:t>
            </w:r>
            <w:r w:rsidRPr="00635B38">
              <w:rPr>
                <w:spacing w:val="7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</w:t>
            </w:r>
            <w:r w:rsidRPr="00635B38">
              <w:rPr>
                <w:spacing w:val="1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</w:t>
            </w:r>
            <w:r w:rsidRPr="00635B38">
              <w:rPr>
                <w:spacing w:val="8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ejecución</w:t>
            </w:r>
            <w:r w:rsidRPr="00635B38">
              <w:rPr>
                <w:spacing w:val="1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del</w:t>
            </w:r>
            <w:r w:rsidRPr="00635B38">
              <w:rPr>
                <w:spacing w:val="1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contrato</w:t>
            </w:r>
            <w:r w:rsidRPr="00635B38">
              <w:rPr>
                <w:spacing w:val="1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entre</w:t>
            </w:r>
            <w:r w:rsidRPr="00635B38">
              <w:rPr>
                <w:spacing w:val="9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el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contratante</w:t>
            </w:r>
            <w:r w:rsidRPr="00635B38">
              <w:rPr>
                <w:spacing w:val="-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y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el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contratista</w:t>
            </w:r>
          </w:p>
          <w:p w14:paraId="236A8DF9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36"/>
              </w:tabs>
              <w:ind w:left="35" w:hanging="2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Reclamaciones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del</w:t>
            </w:r>
            <w:r w:rsidRPr="00635B38">
              <w:rPr>
                <w:spacing w:val="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contratista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empresa</w:t>
            </w:r>
            <w:r w:rsidRPr="00635B38">
              <w:rPr>
                <w:spacing w:val="-2"/>
                <w:sz w:val="11"/>
                <w:szCs w:val="32"/>
              </w:rPr>
              <w:t xml:space="preserve"> contratante</w:t>
            </w:r>
          </w:p>
          <w:p w14:paraId="49D543C0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36"/>
              </w:tabs>
              <w:ind w:left="35" w:hanging="2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Sobrecostos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al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contrato</w:t>
            </w:r>
          </w:p>
          <w:p w14:paraId="159502BB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36"/>
              </w:tabs>
              <w:ind w:left="35" w:hanging="2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lastRenderedPageBreak/>
              <w:t>Dificultad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para</w:t>
            </w:r>
            <w:r w:rsidRPr="00635B38">
              <w:rPr>
                <w:spacing w:val="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hacer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efectivas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las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medidas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</w:t>
            </w:r>
            <w:r w:rsidRPr="00635B38">
              <w:rPr>
                <w:spacing w:val="4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apremio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o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las</w:t>
            </w:r>
            <w:r w:rsidRPr="00635B38">
              <w:rPr>
                <w:spacing w:val="2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pólizas</w:t>
            </w:r>
          </w:p>
          <w:p w14:paraId="10967B94" w14:textId="77777777" w:rsidR="00E47BF3" w:rsidRPr="00635B38" w:rsidRDefault="00110137" w:rsidP="00794F1B">
            <w:pPr>
              <w:pStyle w:val="TableParagraph"/>
              <w:numPr>
                <w:ilvl w:val="0"/>
                <w:numId w:val="7"/>
              </w:numPr>
              <w:tabs>
                <w:tab w:val="left" w:pos="36"/>
              </w:tabs>
              <w:ind w:left="35" w:hanging="2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Retrasos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en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proyectos o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afectación</w:t>
            </w:r>
            <w:r w:rsidRPr="00635B38">
              <w:rPr>
                <w:spacing w:val="-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la</w:t>
            </w:r>
            <w:r w:rsidRPr="00635B38">
              <w:rPr>
                <w:spacing w:val="1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operación</w:t>
            </w:r>
          </w:p>
        </w:tc>
        <w:tc>
          <w:tcPr>
            <w:tcW w:w="261" w:type="dxa"/>
          </w:tcPr>
          <w:p w14:paraId="780FA6B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7BC56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50AAE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B939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DB39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450ED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563B5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2E99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B0512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26B2F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AD98F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D2C5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FB238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8F2559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318" w:type="dxa"/>
          </w:tcPr>
          <w:p w14:paraId="7498945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C805CC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73D9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600EA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61F25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EB19F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4F028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1FBB1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5881D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793EC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6A9BA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E15D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DD69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29E3C2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7A1372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0952D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BB46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9F25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675993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84C44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6BA39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6F23E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C2400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1EE27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E4047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8B48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77B3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39DE64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346" w:type="dxa"/>
            <w:shd w:val="clear" w:color="auto" w:fill="00AF50"/>
          </w:tcPr>
          <w:p w14:paraId="6A15AC7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875BE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FDC95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51533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F29BC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500F7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6E3C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603515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541F1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38AC5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374A6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2F683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BD71A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BECB12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459" w:type="dxa"/>
          </w:tcPr>
          <w:p w14:paraId="3881477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A020A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10D6B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0A31F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2B20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9262B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E30C8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6595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1BA72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E809B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C8773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9217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8A3B2B" w14:textId="77777777" w:rsidR="00E47BF3" w:rsidRPr="00635B38" w:rsidRDefault="00110137" w:rsidP="00794F1B">
            <w:pPr>
              <w:pStyle w:val="TableParagraph"/>
              <w:ind w:left="5" w:right="1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EL PATRIMONIO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ENC</w:t>
            </w:r>
          </w:p>
        </w:tc>
        <w:tc>
          <w:tcPr>
            <w:tcW w:w="504" w:type="dxa"/>
          </w:tcPr>
          <w:p w14:paraId="680C89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F0E7E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FD11B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9C4A1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D2C37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A2BE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5FB7D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D1C11D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E526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F2469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8B2F0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98ECE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C511F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4F057A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6291DD9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EE62D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519C8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EFC9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FF07E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DEE8E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A99EAC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D03CE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BDC37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FF5EC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E3CF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AAF7E7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procesos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planeación</w:t>
            </w:r>
          </w:p>
          <w:p w14:paraId="30F53ADA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adecuados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para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creación,</w:t>
            </w:r>
          </w:p>
          <w:p w14:paraId="4ADF802E" w14:textId="77777777" w:rsidR="00E47BF3" w:rsidRPr="00635B38" w:rsidRDefault="00110137" w:rsidP="00794F1B">
            <w:pPr>
              <w:pStyle w:val="TableParagraph"/>
              <w:ind w:left="4" w:right="1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revisión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aval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documentos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licitación</w:t>
            </w:r>
          </w:p>
        </w:tc>
        <w:tc>
          <w:tcPr>
            <w:tcW w:w="261" w:type="dxa"/>
          </w:tcPr>
          <w:p w14:paraId="7B454D6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B69F4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09A8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A2A48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8DAE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59E8C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4326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24312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7E7D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AD437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02213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C0436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E6576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B4D35B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3A1D0CF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8767C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A5F7E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24C1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0EB8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D0DF4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138E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44073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D568A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D1D885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03729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505C5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F3E3C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771A18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4830F6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77943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7D179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FE8BA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40DF1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BC13A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4AEFB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ADC327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884B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BDCDE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90AD0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4A891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678E2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8A07D5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370" w:type="dxa"/>
            <w:shd w:val="clear" w:color="auto" w:fill="00AF50"/>
          </w:tcPr>
          <w:p w14:paraId="685B394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B1AD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5D4E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91AEA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E5E58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A25F7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35AE7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272578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94C98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0356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1ED5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FCCA4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E7DC9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06FA9A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06C8CD0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6F1CC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B0BD5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5C766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37A91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5F608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A06EE3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ED7F4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38DC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5EB1F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DE497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B43F6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F22E7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ED3410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79F349C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62AD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A7606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2ABCF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9F3BC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AC3F2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31F96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A3A21C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2E0FF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27D75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7DFA0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EEBA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817B3A" w14:textId="77777777" w:rsidR="00E47BF3" w:rsidRPr="00635B38" w:rsidRDefault="00110137" w:rsidP="00794F1B">
            <w:pPr>
              <w:pStyle w:val="TableParagraph"/>
              <w:ind w:left="1" w:right="2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PATRIMONIO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ENC</w:t>
            </w:r>
          </w:p>
        </w:tc>
        <w:tc>
          <w:tcPr>
            <w:tcW w:w="664" w:type="dxa"/>
          </w:tcPr>
          <w:p w14:paraId="2A614CB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C8F0D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4CCDC5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2F080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547E8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87473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DC47DC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19D8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941F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7A693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4240A7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B392F6" w14:textId="77777777" w:rsidR="00E47BF3" w:rsidRPr="00635B38" w:rsidRDefault="00110137" w:rsidP="00794F1B">
            <w:pPr>
              <w:pStyle w:val="TableParagraph"/>
              <w:ind w:left="2" w:right="22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Aplicación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manuales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contratación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procesos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internos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FIDUPREVISORA</w:t>
            </w:r>
          </w:p>
          <w:p w14:paraId="4519C5A1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S.A.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 xml:space="preserve">- Y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CONTRIBUYENTE</w:t>
            </w:r>
          </w:p>
        </w:tc>
        <w:tc>
          <w:tcPr>
            <w:tcW w:w="507" w:type="dxa"/>
          </w:tcPr>
          <w:p w14:paraId="08BF78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76C80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E4E59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4900B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AE2A8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A33F8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C93C3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17F4D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18439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E65BF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61DC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5DC3E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6316A2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C34AD0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579C68D2" w14:textId="77777777">
        <w:trPr>
          <w:trHeight w:val="277"/>
        </w:trPr>
        <w:tc>
          <w:tcPr>
            <w:tcW w:w="155" w:type="dxa"/>
          </w:tcPr>
          <w:p w14:paraId="73ABFFA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7C72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2E6867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0" w:type="dxa"/>
          </w:tcPr>
          <w:p w14:paraId="146821A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E0665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C269C0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2D5FBE4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D14316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B7A39F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120CB98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35E3F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77E4A8" w14:textId="77777777" w:rsidR="00E47BF3" w:rsidRPr="00635B38" w:rsidRDefault="00110137" w:rsidP="00794F1B">
            <w:pPr>
              <w:pStyle w:val="TableParagraph"/>
              <w:ind w:right="57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Selección</w:t>
            </w:r>
          </w:p>
        </w:tc>
        <w:tc>
          <w:tcPr>
            <w:tcW w:w="322" w:type="dxa"/>
          </w:tcPr>
          <w:p w14:paraId="7D8BDE0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D129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28685F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operacional</w:t>
            </w:r>
          </w:p>
        </w:tc>
        <w:tc>
          <w:tcPr>
            <w:tcW w:w="798" w:type="dxa"/>
          </w:tcPr>
          <w:p w14:paraId="7138E28B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Declarar</w:t>
            </w:r>
            <w:r w:rsidRPr="00635B38">
              <w:rPr>
                <w:spacing w:val="-1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desierto</w:t>
            </w:r>
            <w:r w:rsidRPr="00635B38">
              <w:rPr>
                <w:spacing w:val="3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el</w:t>
            </w:r>
            <w:r w:rsidRPr="00635B38">
              <w:rPr>
                <w:spacing w:val="3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proceso</w:t>
            </w:r>
          </w:p>
        </w:tc>
        <w:tc>
          <w:tcPr>
            <w:tcW w:w="1602" w:type="dxa"/>
          </w:tcPr>
          <w:p w14:paraId="2E57ED20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demora en la iniciación</w:t>
            </w:r>
            <w:r w:rsidRPr="00635B38">
              <w:rPr>
                <w:spacing w:val="8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de los</w:t>
            </w:r>
            <w:r w:rsidRPr="00635B38">
              <w:rPr>
                <w:spacing w:val="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contratos</w:t>
            </w:r>
            <w:r w:rsidRPr="00635B38">
              <w:rPr>
                <w:spacing w:val="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</w:t>
            </w:r>
            <w:r w:rsidRPr="00635B38">
              <w:rPr>
                <w:spacing w:val="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relación a</w:t>
            </w:r>
            <w:r w:rsidRPr="00635B38">
              <w:rPr>
                <w:spacing w:val="6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los</w:t>
            </w:r>
            <w:r w:rsidRPr="00635B38">
              <w:rPr>
                <w:spacing w:val="5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contratos</w:t>
            </w:r>
            <w:r w:rsidRPr="00635B38">
              <w:rPr>
                <w:spacing w:val="7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a los</w:t>
            </w:r>
            <w:r w:rsidRPr="00635B38">
              <w:rPr>
                <w:spacing w:val="40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que se les hará el acompañamiento y apoyo</w:t>
            </w:r>
          </w:p>
        </w:tc>
        <w:tc>
          <w:tcPr>
            <w:tcW w:w="261" w:type="dxa"/>
          </w:tcPr>
          <w:p w14:paraId="7E30BD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E52E7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33FCC5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318" w:type="dxa"/>
          </w:tcPr>
          <w:p w14:paraId="4A74E93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246A3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A0B2AB3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261" w:type="dxa"/>
          </w:tcPr>
          <w:p w14:paraId="2971FE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4707E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07284B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7</w:t>
            </w:r>
          </w:p>
        </w:tc>
        <w:tc>
          <w:tcPr>
            <w:tcW w:w="346" w:type="dxa"/>
            <w:shd w:val="clear" w:color="auto" w:fill="FFBF00"/>
          </w:tcPr>
          <w:p w14:paraId="6AA1BD5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EA2C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B6CEFB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0B2F18F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DCEAB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25FA93" w14:textId="77777777" w:rsidR="00E47BF3" w:rsidRPr="00635B38" w:rsidRDefault="00110137" w:rsidP="00794F1B">
            <w:pPr>
              <w:pStyle w:val="TableParagraph"/>
              <w:ind w:right="47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INDETERMINADO</w:t>
            </w:r>
          </w:p>
        </w:tc>
        <w:tc>
          <w:tcPr>
            <w:tcW w:w="504" w:type="dxa"/>
          </w:tcPr>
          <w:p w14:paraId="520AAF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06E92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2B0795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Aceptar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el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58CEC28F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procesos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planeación</w:t>
            </w:r>
          </w:p>
          <w:p w14:paraId="0F0AC337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adecuados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para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creación,</w:t>
            </w:r>
          </w:p>
          <w:p w14:paraId="2AEFD199" w14:textId="77777777" w:rsidR="00E47BF3" w:rsidRPr="00635B38" w:rsidRDefault="00110137" w:rsidP="00794F1B">
            <w:pPr>
              <w:pStyle w:val="TableParagraph"/>
              <w:ind w:left="4" w:right="1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revisión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aval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documentos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licitación</w:t>
            </w:r>
          </w:p>
        </w:tc>
        <w:tc>
          <w:tcPr>
            <w:tcW w:w="261" w:type="dxa"/>
          </w:tcPr>
          <w:p w14:paraId="4D48B26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F0C86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44C69F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1184AC6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D617A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56124D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261" w:type="dxa"/>
          </w:tcPr>
          <w:p w14:paraId="2208C30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2EC01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8BA59E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7</w:t>
            </w:r>
          </w:p>
        </w:tc>
        <w:tc>
          <w:tcPr>
            <w:tcW w:w="370" w:type="dxa"/>
            <w:shd w:val="clear" w:color="auto" w:fill="FFBF00"/>
          </w:tcPr>
          <w:p w14:paraId="615D7C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A8CC5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8DA2FD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366" w:type="dxa"/>
          </w:tcPr>
          <w:p w14:paraId="05B2A95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182C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6B45AD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025CDFC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01BEA4" w14:textId="77777777" w:rsidR="00E47BF3" w:rsidRPr="00635B38" w:rsidRDefault="00110137" w:rsidP="00794F1B">
            <w:pPr>
              <w:pStyle w:val="TableParagraph"/>
              <w:ind w:left="1" w:right="2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PATRIMONIO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ENC</w:t>
            </w:r>
          </w:p>
        </w:tc>
        <w:tc>
          <w:tcPr>
            <w:tcW w:w="664" w:type="dxa"/>
          </w:tcPr>
          <w:p w14:paraId="1DFB8242" w14:textId="77777777" w:rsidR="00E47BF3" w:rsidRPr="00635B38" w:rsidRDefault="00110137" w:rsidP="00794F1B">
            <w:pPr>
              <w:pStyle w:val="TableParagraph"/>
              <w:ind w:left="2" w:right="22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Aplicación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manuales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contratación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procesos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internos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FIDUPREVISORA</w:t>
            </w:r>
          </w:p>
          <w:p w14:paraId="54C0DEF0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S.A.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 xml:space="preserve">- Y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CONTRIBUYENTE</w:t>
            </w:r>
          </w:p>
        </w:tc>
        <w:tc>
          <w:tcPr>
            <w:tcW w:w="507" w:type="dxa"/>
          </w:tcPr>
          <w:p w14:paraId="0635898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EEA194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D8575E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085DB087" w14:textId="77777777">
        <w:trPr>
          <w:trHeight w:val="324"/>
        </w:trPr>
        <w:tc>
          <w:tcPr>
            <w:tcW w:w="155" w:type="dxa"/>
          </w:tcPr>
          <w:p w14:paraId="266E188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B0D86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69BE1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AADF1FC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260" w:type="dxa"/>
          </w:tcPr>
          <w:p w14:paraId="2E293FE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84E4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3FA2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3F51BB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142F316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87E8C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FB083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A781176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3B4294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4E0B7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11A6F3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2906B7" w14:textId="77777777" w:rsidR="00E47BF3" w:rsidRPr="00635B38" w:rsidRDefault="00110137" w:rsidP="00794F1B">
            <w:pPr>
              <w:pStyle w:val="TableParagraph"/>
              <w:ind w:left="8" w:right="-1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Contratación</w:t>
            </w:r>
          </w:p>
        </w:tc>
        <w:tc>
          <w:tcPr>
            <w:tcW w:w="322" w:type="dxa"/>
          </w:tcPr>
          <w:p w14:paraId="76F378B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6BD7D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43D2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FDED1C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Financiero</w:t>
            </w:r>
          </w:p>
        </w:tc>
        <w:tc>
          <w:tcPr>
            <w:tcW w:w="798" w:type="dxa"/>
          </w:tcPr>
          <w:p w14:paraId="097E302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0B027E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No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presentar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 garantías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5"/>
                <w:w w:val="110"/>
                <w:sz w:val="11"/>
                <w:szCs w:val="32"/>
              </w:rPr>
              <w:t>que</w:t>
            </w:r>
          </w:p>
          <w:p w14:paraId="466B74F0" w14:textId="77777777" w:rsidR="00E47BF3" w:rsidRPr="00635B38" w:rsidRDefault="00110137" w:rsidP="00794F1B">
            <w:pPr>
              <w:pStyle w:val="TableParagraph"/>
              <w:ind w:left="7" w:right="25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amparen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contrato</w:t>
            </w:r>
            <w:r w:rsidRPr="00635B38">
              <w:rPr>
                <w:spacing w:val="8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o que su presentación</w:t>
            </w:r>
            <w:r w:rsidRPr="00635B38">
              <w:rPr>
                <w:spacing w:val="2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tardía</w:t>
            </w:r>
          </w:p>
        </w:tc>
        <w:tc>
          <w:tcPr>
            <w:tcW w:w="1602" w:type="dxa"/>
          </w:tcPr>
          <w:p w14:paraId="2371FAD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B21520" w14:textId="77777777" w:rsidR="00E47BF3" w:rsidRPr="00635B38" w:rsidRDefault="00110137" w:rsidP="00794F1B">
            <w:pPr>
              <w:pStyle w:val="TableParagraph"/>
              <w:ind w:left="9" w:right="543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No dar inicio a la ejecución del Contrato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Demora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en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el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perfeccionamiento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contrato</w:t>
            </w:r>
          </w:p>
        </w:tc>
        <w:tc>
          <w:tcPr>
            <w:tcW w:w="261" w:type="dxa"/>
          </w:tcPr>
          <w:p w14:paraId="58E15DD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D9EC8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54C9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B7533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318" w:type="dxa"/>
          </w:tcPr>
          <w:p w14:paraId="19FF31F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2D1FF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430CA0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C46E40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00C66E1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7903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74F0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45656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346" w:type="dxa"/>
            <w:shd w:val="clear" w:color="auto" w:fill="FFFF00"/>
          </w:tcPr>
          <w:p w14:paraId="164EC30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9BE0D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0E86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59449A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Medio</w:t>
            </w:r>
          </w:p>
        </w:tc>
        <w:tc>
          <w:tcPr>
            <w:tcW w:w="459" w:type="dxa"/>
          </w:tcPr>
          <w:p w14:paraId="10A979C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B172C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8C171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5E2040" w14:textId="77777777" w:rsidR="00E47BF3" w:rsidRPr="00635B38" w:rsidRDefault="00110137" w:rsidP="00794F1B">
            <w:pPr>
              <w:pStyle w:val="TableParagraph"/>
              <w:ind w:right="11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1D0803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84C8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FB526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94C4F6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4D54C3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E825F3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Terminación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Exigibilidad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garantía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seriedad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 la oferta.</w:t>
            </w:r>
          </w:p>
        </w:tc>
        <w:tc>
          <w:tcPr>
            <w:tcW w:w="261" w:type="dxa"/>
          </w:tcPr>
          <w:p w14:paraId="3004C8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7970F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F023E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9D2848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421F3F2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C7863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743F1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A5837C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261" w:type="dxa"/>
          </w:tcPr>
          <w:p w14:paraId="2EB2315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1BDC3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DB8B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85D088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70" w:type="dxa"/>
            <w:shd w:val="clear" w:color="auto" w:fill="00AF50"/>
          </w:tcPr>
          <w:p w14:paraId="5D9DB43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1889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56A7E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743D94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076B4F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E605F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80EBB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E0A546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0E3152B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3DDE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97BAD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E81922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 xml:space="preserve">EL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PATROMONIO</w:t>
            </w:r>
          </w:p>
        </w:tc>
        <w:tc>
          <w:tcPr>
            <w:tcW w:w="664" w:type="dxa"/>
          </w:tcPr>
          <w:p w14:paraId="4719025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7AE86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731B8A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853887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Supervisión</w:t>
            </w:r>
          </w:p>
        </w:tc>
        <w:tc>
          <w:tcPr>
            <w:tcW w:w="507" w:type="dxa"/>
          </w:tcPr>
          <w:p w14:paraId="16D681D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40C7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34B5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2BA4CA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0546890D" w14:textId="77777777">
        <w:trPr>
          <w:trHeight w:val="706"/>
        </w:trPr>
        <w:tc>
          <w:tcPr>
            <w:tcW w:w="155" w:type="dxa"/>
          </w:tcPr>
          <w:p w14:paraId="0D49E80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5775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45FC6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F145F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1554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49D3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3A26D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F1428E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6</w:t>
            </w:r>
          </w:p>
        </w:tc>
        <w:tc>
          <w:tcPr>
            <w:tcW w:w="260" w:type="dxa"/>
          </w:tcPr>
          <w:p w14:paraId="2A92EE6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D063F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98F62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28A2D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FCF0E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B352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6329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2B1990" w14:textId="77777777" w:rsidR="00E47BF3" w:rsidRPr="00635B38" w:rsidRDefault="00110137" w:rsidP="00794F1B">
            <w:pPr>
              <w:pStyle w:val="TableParagraph"/>
              <w:ind w:right="4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Específico</w:t>
            </w:r>
          </w:p>
        </w:tc>
        <w:tc>
          <w:tcPr>
            <w:tcW w:w="260" w:type="dxa"/>
          </w:tcPr>
          <w:p w14:paraId="5D807F7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A77E2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A0852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20E5D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1F07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777B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DBFB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564EDE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561C6B1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4661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0D97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8100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048A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49CD4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55A60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CFA7C5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1A641E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E4077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FE49C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6114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6DE7B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5F938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AC5F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C7D6A8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Operativo</w:t>
            </w:r>
          </w:p>
        </w:tc>
        <w:tc>
          <w:tcPr>
            <w:tcW w:w="798" w:type="dxa"/>
          </w:tcPr>
          <w:p w14:paraId="1082CF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6B1DC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6326F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BDC098F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Limitación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elaboración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actividades propias de la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interventoría por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problemas de</w:t>
            </w:r>
          </w:p>
          <w:p w14:paraId="736795C7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acceso,</w:t>
            </w:r>
            <w:r w:rsidRPr="00635B38">
              <w:rPr>
                <w:spacing w:val="1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restricciones</w:t>
            </w:r>
            <w:r w:rsidRPr="00635B38">
              <w:rPr>
                <w:spacing w:val="1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5"/>
                <w:w w:val="110"/>
                <w:sz w:val="11"/>
                <w:szCs w:val="32"/>
              </w:rPr>
              <w:t>por</w:t>
            </w:r>
          </w:p>
          <w:p w14:paraId="67E9E39C" w14:textId="77777777" w:rsidR="00E47BF3" w:rsidRPr="00635B38" w:rsidRDefault="00110137" w:rsidP="00794F1B">
            <w:pPr>
              <w:pStyle w:val="TableParagraph"/>
              <w:ind w:left="7" w:right="28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seguridad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factores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logísticos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 lugares de ejecución</w:t>
            </w:r>
          </w:p>
        </w:tc>
        <w:tc>
          <w:tcPr>
            <w:tcW w:w="1602" w:type="dxa"/>
          </w:tcPr>
          <w:p w14:paraId="12CDBC4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BDADA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BB33F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C6286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09F4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FE6B9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719E5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D596A6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Retrasos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 actividades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propias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contrato</w:t>
            </w:r>
          </w:p>
        </w:tc>
        <w:tc>
          <w:tcPr>
            <w:tcW w:w="261" w:type="dxa"/>
          </w:tcPr>
          <w:p w14:paraId="66014D1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AF890E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CDBC45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06F5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F597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B7490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7ABF1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0255FC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318" w:type="dxa"/>
          </w:tcPr>
          <w:p w14:paraId="41A982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11C5C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DC1AF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20227E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C1A40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ABE9BF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71995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144CD5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261" w:type="dxa"/>
          </w:tcPr>
          <w:p w14:paraId="77D48A5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FCC8C0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244FE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D19C0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097CE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08E1C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AC9D2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A6F294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6</w:t>
            </w:r>
          </w:p>
        </w:tc>
        <w:tc>
          <w:tcPr>
            <w:tcW w:w="346" w:type="dxa"/>
            <w:shd w:val="clear" w:color="auto" w:fill="FFBF00"/>
          </w:tcPr>
          <w:p w14:paraId="4EB5080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01127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E2E1B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E68C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C9716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5949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5C847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522C4E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567AA83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93434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89E99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D23E8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B5E5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43E0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FC78C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B1BD43" w14:textId="77777777" w:rsidR="00E47BF3" w:rsidRPr="00635B38" w:rsidRDefault="00110137" w:rsidP="00794F1B">
            <w:pPr>
              <w:pStyle w:val="TableParagraph"/>
              <w:ind w:right="11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7FB686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5EB16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C7AB9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0E48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507BF2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3C7FD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D00A0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28F922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Aceptar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el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5AEA7114" w14:textId="77777777" w:rsidR="00E47BF3" w:rsidRPr="00635B38" w:rsidRDefault="00110137" w:rsidP="00794F1B">
            <w:pPr>
              <w:pStyle w:val="TableParagraph"/>
              <w:ind w:left="4" w:right="22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Considerando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que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proofErr w:type="gramStart"/>
            <w:r w:rsidRPr="00635B38">
              <w:rPr>
                <w:w w:val="110"/>
                <w:sz w:val="11"/>
                <w:szCs w:val="32"/>
              </w:rPr>
              <w:t>una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caso</w:t>
            </w:r>
            <w:proofErr w:type="gramEnd"/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fuerza mayor o fortuito para la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prestación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 servicio, es</w:t>
            </w:r>
          </w:p>
          <w:p w14:paraId="6F010366" w14:textId="77777777" w:rsidR="00E47BF3" w:rsidRPr="00635B38" w:rsidRDefault="00110137" w:rsidP="00794F1B">
            <w:pPr>
              <w:pStyle w:val="TableParagraph"/>
              <w:ind w:left="4" w:right="13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necesario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generar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planes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acción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para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garantizar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</w:p>
          <w:p w14:paraId="14EC58EB" w14:textId="77777777" w:rsidR="00E47BF3" w:rsidRPr="00635B38" w:rsidRDefault="00110137" w:rsidP="00794F1B">
            <w:pPr>
              <w:pStyle w:val="TableParagraph"/>
              <w:ind w:left="4" w:right="1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continuidad de las actividades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propias de la interventoría y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encontrarse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pleno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contacto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 contratista de obra y el</w:t>
            </w:r>
          </w:p>
          <w:p w14:paraId="4A1BE266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supervisor</w:t>
            </w:r>
          </w:p>
        </w:tc>
        <w:tc>
          <w:tcPr>
            <w:tcW w:w="261" w:type="dxa"/>
          </w:tcPr>
          <w:p w14:paraId="2AC9314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7462E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0350A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38C4A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DCC27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1CFE8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5CB2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3F2443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261" w:type="dxa"/>
          </w:tcPr>
          <w:p w14:paraId="485EE59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9AEE7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BACA1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E8524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A9AA9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4032FC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4C26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7C53D1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261" w:type="dxa"/>
          </w:tcPr>
          <w:p w14:paraId="01A836B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48EB3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7589A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2ED9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4B54D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01D3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2485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2DCD48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6</w:t>
            </w:r>
          </w:p>
        </w:tc>
        <w:tc>
          <w:tcPr>
            <w:tcW w:w="370" w:type="dxa"/>
            <w:shd w:val="clear" w:color="auto" w:fill="FFBF00"/>
          </w:tcPr>
          <w:p w14:paraId="4F292BD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9835A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3B7A7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D50CC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5906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673A7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39FC0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85B556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366" w:type="dxa"/>
          </w:tcPr>
          <w:p w14:paraId="6B8A918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DFF1BC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D877E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7BD87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72D270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3EF56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C5A7E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B4439A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5C9246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2B621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1F88A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C9614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CA5C4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5CFA5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FD646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019A1C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  <w:p w14:paraId="43820428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PATROMONIO</w:t>
            </w:r>
          </w:p>
        </w:tc>
        <w:tc>
          <w:tcPr>
            <w:tcW w:w="664" w:type="dxa"/>
          </w:tcPr>
          <w:p w14:paraId="6DE6402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5381F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143A5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0FC04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502A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682369" w14:textId="77777777" w:rsidR="00E47BF3" w:rsidRPr="00635B38" w:rsidRDefault="00110137" w:rsidP="00794F1B">
            <w:pPr>
              <w:pStyle w:val="TableParagraph"/>
              <w:ind w:left="2" w:right="6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Seguimiento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a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notificación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 la eventualidad y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</w:t>
            </w:r>
          </w:p>
          <w:p w14:paraId="0F232BB8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507" w:type="dxa"/>
          </w:tcPr>
          <w:p w14:paraId="5350EAA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46634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15B827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AA04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7F3FD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C1086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6D17F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3D1475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6DD28DA8" w14:textId="77777777">
        <w:trPr>
          <w:trHeight w:val="206"/>
        </w:trPr>
        <w:tc>
          <w:tcPr>
            <w:tcW w:w="155" w:type="dxa"/>
          </w:tcPr>
          <w:p w14:paraId="7E04623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3864B9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7</w:t>
            </w:r>
          </w:p>
        </w:tc>
        <w:tc>
          <w:tcPr>
            <w:tcW w:w="260" w:type="dxa"/>
          </w:tcPr>
          <w:p w14:paraId="537CBC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4C5301" w14:textId="77777777" w:rsidR="00E47BF3" w:rsidRPr="00635B38" w:rsidRDefault="00110137" w:rsidP="00794F1B">
            <w:pPr>
              <w:pStyle w:val="TableParagraph"/>
              <w:ind w:right="4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Específico</w:t>
            </w:r>
          </w:p>
        </w:tc>
        <w:tc>
          <w:tcPr>
            <w:tcW w:w="260" w:type="dxa"/>
          </w:tcPr>
          <w:p w14:paraId="521937D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7FEAEE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42646C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9B9686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68EA504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164CC0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Operativo</w:t>
            </w:r>
          </w:p>
        </w:tc>
        <w:tc>
          <w:tcPr>
            <w:tcW w:w="798" w:type="dxa"/>
          </w:tcPr>
          <w:p w14:paraId="728B0184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z w:val="11"/>
                <w:szCs w:val="32"/>
              </w:rPr>
              <w:t>Riesgo</w:t>
            </w:r>
            <w:r w:rsidRPr="00635B38">
              <w:rPr>
                <w:spacing w:val="1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tecnológico:</w:t>
            </w:r>
            <w:r w:rsidRPr="00635B38">
              <w:rPr>
                <w:spacing w:val="12"/>
                <w:sz w:val="11"/>
                <w:szCs w:val="32"/>
              </w:rPr>
              <w:t xml:space="preserve"> </w:t>
            </w:r>
            <w:r w:rsidRPr="00635B38">
              <w:rPr>
                <w:sz w:val="11"/>
                <w:szCs w:val="32"/>
              </w:rPr>
              <w:t>No</w:t>
            </w:r>
            <w:r w:rsidRPr="00635B38">
              <w:rPr>
                <w:spacing w:val="12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sz w:val="11"/>
                <w:szCs w:val="32"/>
              </w:rPr>
              <w:t>funcionen</w:t>
            </w:r>
          </w:p>
          <w:p w14:paraId="59C625C1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implementos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requeridos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para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ejecución dentro de los TDR</w:t>
            </w:r>
          </w:p>
        </w:tc>
        <w:tc>
          <w:tcPr>
            <w:tcW w:w="1602" w:type="dxa"/>
          </w:tcPr>
          <w:p w14:paraId="21A34DE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EF98BE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No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cumplimiento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los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entregables.</w:t>
            </w:r>
          </w:p>
          <w:p w14:paraId="52C368FE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Demoras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en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los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procesos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propios</w:t>
            </w:r>
            <w:r w:rsidRPr="00635B38">
              <w:rPr>
                <w:spacing w:val="1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servicio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a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contratar</w:t>
            </w:r>
          </w:p>
        </w:tc>
        <w:tc>
          <w:tcPr>
            <w:tcW w:w="261" w:type="dxa"/>
          </w:tcPr>
          <w:p w14:paraId="2D9FCC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71C6D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318" w:type="dxa"/>
          </w:tcPr>
          <w:p w14:paraId="35E4FE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FB5557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261" w:type="dxa"/>
          </w:tcPr>
          <w:p w14:paraId="4105ADE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ECE204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5</w:t>
            </w:r>
          </w:p>
        </w:tc>
        <w:tc>
          <w:tcPr>
            <w:tcW w:w="346" w:type="dxa"/>
            <w:shd w:val="clear" w:color="auto" w:fill="FFFF00"/>
          </w:tcPr>
          <w:p w14:paraId="47A7734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DFED4CA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Medio</w:t>
            </w:r>
          </w:p>
        </w:tc>
        <w:tc>
          <w:tcPr>
            <w:tcW w:w="459" w:type="dxa"/>
          </w:tcPr>
          <w:p w14:paraId="343653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35DFDB" w14:textId="77777777" w:rsidR="00E47BF3" w:rsidRPr="00635B38" w:rsidRDefault="00110137" w:rsidP="00794F1B">
            <w:pPr>
              <w:pStyle w:val="TableParagraph"/>
              <w:ind w:right="11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64D9A8A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26FAB0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2B6BEF61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Definición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requerimientos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entrega acordes a las</w:t>
            </w:r>
          </w:p>
          <w:p w14:paraId="66CB33FA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obligaciones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contractuales</w:t>
            </w:r>
          </w:p>
        </w:tc>
        <w:tc>
          <w:tcPr>
            <w:tcW w:w="261" w:type="dxa"/>
          </w:tcPr>
          <w:p w14:paraId="1C95F2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8731A4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4088245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1E5F2B2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1</w:t>
            </w:r>
          </w:p>
        </w:tc>
        <w:tc>
          <w:tcPr>
            <w:tcW w:w="261" w:type="dxa"/>
          </w:tcPr>
          <w:p w14:paraId="2D9C642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BA8BDF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370" w:type="dxa"/>
            <w:shd w:val="clear" w:color="auto" w:fill="00AF50"/>
          </w:tcPr>
          <w:p w14:paraId="0694DF3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4384AA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71453F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93B8DF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2627FB6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E5A28B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  <w:p w14:paraId="1299AACE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PATROMONIO</w:t>
            </w:r>
          </w:p>
        </w:tc>
        <w:tc>
          <w:tcPr>
            <w:tcW w:w="664" w:type="dxa"/>
          </w:tcPr>
          <w:p w14:paraId="2C3A616D" w14:textId="77777777" w:rsidR="00E47BF3" w:rsidRPr="00635B38" w:rsidRDefault="00110137" w:rsidP="00794F1B">
            <w:pPr>
              <w:pStyle w:val="TableParagraph"/>
              <w:ind w:left="2" w:right="5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Plazos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observaciones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TDR.</w:t>
            </w:r>
          </w:p>
          <w:p w14:paraId="56B85C1A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Seguimiento</w:t>
            </w:r>
          </w:p>
        </w:tc>
        <w:tc>
          <w:tcPr>
            <w:tcW w:w="507" w:type="dxa"/>
          </w:tcPr>
          <w:p w14:paraId="79B2328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44A34A6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771910C1" w14:textId="77777777">
        <w:trPr>
          <w:trHeight w:val="203"/>
        </w:trPr>
        <w:tc>
          <w:tcPr>
            <w:tcW w:w="155" w:type="dxa"/>
          </w:tcPr>
          <w:p w14:paraId="41915F9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0C0922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8</w:t>
            </w:r>
          </w:p>
        </w:tc>
        <w:tc>
          <w:tcPr>
            <w:tcW w:w="260" w:type="dxa"/>
          </w:tcPr>
          <w:p w14:paraId="45C70D7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5C0C83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6658B5B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3FE2D4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51EDD3D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E44CC0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7061285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A5522C3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Social</w:t>
            </w:r>
          </w:p>
        </w:tc>
        <w:tc>
          <w:tcPr>
            <w:tcW w:w="798" w:type="dxa"/>
          </w:tcPr>
          <w:p w14:paraId="0F23839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7CB94F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Alteraciones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Orden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Público</w:t>
            </w:r>
          </w:p>
        </w:tc>
        <w:tc>
          <w:tcPr>
            <w:tcW w:w="1602" w:type="dxa"/>
          </w:tcPr>
          <w:p w14:paraId="2BDDEA09" w14:textId="77777777" w:rsidR="00E47BF3" w:rsidRPr="00635B38" w:rsidRDefault="00110137" w:rsidP="00794F1B">
            <w:pPr>
              <w:pStyle w:val="TableParagraph"/>
              <w:ind w:left="9" w:right="130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Impedimento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traslado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hacia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lugares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donde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encuentra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desarrollando las actividades propias del servicio a contratar</w:t>
            </w:r>
          </w:p>
        </w:tc>
        <w:tc>
          <w:tcPr>
            <w:tcW w:w="261" w:type="dxa"/>
          </w:tcPr>
          <w:p w14:paraId="7B68290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FB79AA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318" w:type="dxa"/>
          </w:tcPr>
          <w:p w14:paraId="7B77538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CC9460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6264E60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D9EC31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46" w:type="dxa"/>
            <w:shd w:val="clear" w:color="auto" w:fill="00AF50"/>
          </w:tcPr>
          <w:p w14:paraId="6A46F67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6AAEFD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459" w:type="dxa"/>
          </w:tcPr>
          <w:p w14:paraId="7AC805B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90F7BA" w14:textId="77777777" w:rsidR="00E47BF3" w:rsidRPr="00635B38" w:rsidRDefault="00110137" w:rsidP="00794F1B">
            <w:pPr>
              <w:pStyle w:val="TableParagraph"/>
              <w:ind w:right="47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INDETERMINADO</w:t>
            </w:r>
          </w:p>
        </w:tc>
        <w:tc>
          <w:tcPr>
            <w:tcW w:w="504" w:type="dxa"/>
          </w:tcPr>
          <w:p w14:paraId="627C934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2AFC88" w14:textId="77777777" w:rsidR="00E47BF3" w:rsidRPr="00635B38" w:rsidRDefault="00110137" w:rsidP="00794F1B">
            <w:pPr>
              <w:pStyle w:val="TableParagraph"/>
              <w:ind w:left="6" w:right="-15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Reducción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7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Impacto</w:t>
            </w:r>
          </w:p>
        </w:tc>
        <w:tc>
          <w:tcPr>
            <w:tcW w:w="788" w:type="dxa"/>
          </w:tcPr>
          <w:p w14:paraId="6C26E344" w14:textId="77777777" w:rsidR="00E47BF3" w:rsidRPr="00635B38" w:rsidRDefault="00110137" w:rsidP="00794F1B">
            <w:pPr>
              <w:pStyle w:val="TableParagraph"/>
              <w:ind w:left="4" w:right="-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Planes de contingencia para las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eventualidades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esta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naturaleza</w:t>
            </w:r>
          </w:p>
        </w:tc>
        <w:tc>
          <w:tcPr>
            <w:tcW w:w="261" w:type="dxa"/>
          </w:tcPr>
          <w:p w14:paraId="2AE99D3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403372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3D0283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81F623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28CC6D5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8B672A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70" w:type="dxa"/>
            <w:shd w:val="clear" w:color="auto" w:fill="00AF50"/>
          </w:tcPr>
          <w:p w14:paraId="100197D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29F36F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6C6CC03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17D8FA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64EBA9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C68362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664" w:type="dxa"/>
          </w:tcPr>
          <w:p w14:paraId="3DAB247D" w14:textId="77777777" w:rsidR="00E47BF3" w:rsidRPr="00635B38" w:rsidRDefault="00110137" w:rsidP="00794F1B">
            <w:pPr>
              <w:pStyle w:val="TableParagraph"/>
              <w:ind w:left="2" w:right="1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Seguimiento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a planes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contingencia</w:t>
            </w:r>
          </w:p>
        </w:tc>
        <w:tc>
          <w:tcPr>
            <w:tcW w:w="507" w:type="dxa"/>
          </w:tcPr>
          <w:p w14:paraId="69A399B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44DC8B1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1F93A532" w14:textId="77777777">
        <w:trPr>
          <w:trHeight w:val="493"/>
        </w:trPr>
        <w:tc>
          <w:tcPr>
            <w:tcW w:w="155" w:type="dxa"/>
          </w:tcPr>
          <w:p w14:paraId="17A4AF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FC16A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FD6B7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D1199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7374CC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893CE4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9</w:t>
            </w:r>
          </w:p>
        </w:tc>
        <w:tc>
          <w:tcPr>
            <w:tcW w:w="260" w:type="dxa"/>
          </w:tcPr>
          <w:p w14:paraId="2EF1E56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FB3D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8535D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6FAF1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9D808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581C65" w14:textId="77777777" w:rsidR="00E47BF3" w:rsidRPr="00635B38" w:rsidRDefault="00110137" w:rsidP="00794F1B">
            <w:pPr>
              <w:pStyle w:val="TableParagraph"/>
              <w:ind w:right="4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Especifico</w:t>
            </w:r>
          </w:p>
        </w:tc>
        <w:tc>
          <w:tcPr>
            <w:tcW w:w="260" w:type="dxa"/>
          </w:tcPr>
          <w:p w14:paraId="154643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A12C4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2CADB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10D3A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A94211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FC5E8AF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Interno</w:t>
            </w:r>
          </w:p>
        </w:tc>
        <w:tc>
          <w:tcPr>
            <w:tcW w:w="298" w:type="dxa"/>
          </w:tcPr>
          <w:p w14:paraId="467C7B6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972B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7E34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AD9B4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29D0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3C0730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Ejecución</w:t>
            </w:r>
          </w:p>
        </w:tc>
        <w:tc>
          <w:tcPr>
            <w:tcW w:w="322" w:type="dxa"/>
          </w:tcPr>
          <w:p w14:paraId="59EC978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7ED14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2EFDC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C9F66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FFDD0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5CE8A04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Financiero</w:t>
            </w:r>
          </w:p>
        </w:tc>
        <w:tc>
          <w:tcPr>
            <w:tcW w:w="798" w:type="dxa"/>
          </w:tcPr>
          <w:p w14:paraId="6F9191B1" w14:textId="77777777" w:rsidR="00E47BF3" w:rsidRPr="00635B38" w:rsidRDefault="00110137" w:rsidP="00794F1B">
            <w:pPr>
              <w:pStyle w:val="TableParagraph"/>
              <w:ind w:left="7" w:right="1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lastRenderedPageBreak/>
              <w:t>Si no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lleva un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buen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control 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actividades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lastRenderedPageBreak/>
              <w:t>pueden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elongar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 tiempos haciendo que los</w:t>
            </w:r>
          </w:p>
          <w:p w14:paraId="3E8F3620" w14:textId="77777777" w:rsidR="00E47BF3" w:rsidRPr="00635B38" w:rsidRDefault="00110137" w:rsidP="00794F1B">
            <w:pPr>
              <w:pStyle w:val="TableParagraph"/>
              <w:ind w:left="7" w:right="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costos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aumenten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por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necesidad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mantener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proofErr w:type="spellStart"/>
            <w:r w:rsidRPr="00635B38">
              <w:rPr>
                <w:w w:val="110"/>
                <w:sz w:val="11"/>
                <w:szCs w:val="32"/>
              </w:rPr>
              <w:t>personall</w:t>
            </w:r>
            <w:proofErr w:type="spellEnd"/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durante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 xml:space="preserve">periodos </w:t>
            </w:r>
            <w:proofErr w:type="spellStart"/>
            <w:r w:rsidRPr="00635B38">
              <w:rPr>
                <w:w w:val="110"/>
                <w:sz w:val="11"/>
                <w:szCs w:val="32"/>
              </w:rPr>
              <w:t>mas</w:t>
            </w:r>
            <w:proofErr w:type="spellEnd"/>
            <w:r w:rsidRPr="00635B38">
              <w:rPr>
                <w:w w:val="110"/>
                <w:sz w:val="11"/>
                <w:szCs w:val="32"/>
              </w:rPr>
              <w:t xml:space="preserve"> largos a los</w:t>
            </w:r>
          </w:p>
          <w:p w14:paraId="171C4929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costeados</w:t>
            </w:r>
          </w:p>
        </w:tc>
        <w:tc>
          <w:tcPr>
            <w:tcW w:w="1602" w:type="dxa"/>
          </w:tcPr>
          <w:p w14:paraId="332F741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84D0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2C545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AC33E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4FAB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F625A9B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Afectación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a</w:t>
            </w:r>
            <w:r w:rsidRPr="00635B38">
              <w:rPr>
                <w:spacing w:val="7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las</w:t>
            </w:r>
            <w:r w:rsidRPr="00635B38">
              <w:rPr>
                <w:spacing w:val="1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condiciones</w:t>
            </w:r>
            <w:r w:rsidRPr="00635B38">
              <w:rPr>
                <w:spacing w:val="1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económicas</w:t>
            </w:r>
            <w:r w:rsidRPr="00635B38">
              <w:rPr>
                <w:spacing w:val="1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1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contrato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(sobrecostos)</w:t>
            </w:r>
          </w:p>
        </w:tc>
        <w:tc>
          <w:tcPr>
            <w:tcW w:w="261" w:type="dxa"/>
          </w:tcPr>
          <w:p w14:paraId="0B3AC55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B0D2E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97A1E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2B581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E01C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B86E37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3</w:t>
            </w:r>
          </w:p>
        </w:tc>
        <w:tc>
          <w:tcPr>
            <w:tcW w:w="318" w:type="dxa"/>
          </w:tcPr>
          <w:p w14:paraId="7569004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3BBA5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6992A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2ABBE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76393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7EFA8E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4</w:t>
            </w:r>
          </w:p>
        </w:tc>
        <w:tc>
          <w:tcPr>
            <w:tcW w:w="261" w:type="dxa"/>
          </w:tcPr>
          <w:p w14:paraId="055EFD2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231D7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2DEC3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ACCDF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9743A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0B56C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7</w:t>
            </w:r>
          </w:p>
        </w:tc>
        <w:tc>
          <w:tcPr>
            <w:tcW w:w="346" w:type="dxa"/>
            <w:shd w:val="clear" w:color="auto" w:fill="FFBF00"/>
          </w:tcPr>
          <w:p w14:paraId="2C0BF1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4E986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3A659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5728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BD1C8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1FCEBB8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lastRenderedPageBreak/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1EEBC8E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876F0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BB5E5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1E56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DE9E0E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665E7B" w14:textId="77777777" w:rsidR="00E47BF3" w:rsidRPr="00635B38" w:rsidRDefault="00110137" w:rsidP="00794F1B">
            <w:pPr>
              <w:pStyle w:val="TableParagraph"/>
              <w:ind w:left="53" w:right="50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CONTRATISTA</w:t>
            </w:r>
          </w:p>
        </w:tc>
        <w:tc>
          <w:tcPr>
            <w:tcW w:w="504" w:type="dxa"/>
          </w:tcPr>
          <w:p w14:paraId="424356B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61C57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DE1B8D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77D73B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2CDEC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0092CF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lastRenderedPageBreak/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3E0D023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1ACAEE" w14:textId="77777777" w:rsidR="00E47BF3" w:rsidRPr="00635B38" w:rsidRDefault="00110137" w:rsidP="00794F1B">
            <w:pPr>
              <w:pStyle w:val="TableParagraph"/>
              <w:ind w:left="4" w:right="3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</w:t>
            </w:r>
            <w:r w:rsidRPr="00635B38">
              <w:rPr>
                <w:spacing w:val="7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estructuración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Proyecto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lastRenderedPageBreak/>
              <w:t>se tuvo en cuenta todas las</w:t>
            </w:r>
          </w:p>
          <w:p w14:paraId="62E7C2DB" w14:textId="77777777" w:rsidR="00E47BF3" w:rsidRPr="00635B38" w:rsidRDefault="00110137" w:rsidP="00794F1B">
            <w:pPr>
              <w:pStyle w:val="TableParagraph"/>
              <w:ind w:left="4" w:right="3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variables para la elaboración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presupuesto</w:t>
            </w:r>
            <w:r w:rsidRPr="00635B38">
              <w:rPr>
                <w:spacing w:val="1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el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Interventor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debe tener en cuenta en su</w:t>
            </w:r>
          </w:p>
          <w:p w14:paraId="702B46D0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propuesta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económica</w:t>
            </w:r>
          </w:p>
        </w:tc>
        <w:tc>
          <w:tcPr>
            <w:tcW w:w="261" w:type="dxa"/>
          </w:tcPr>
          <w:p w14:paraId="474892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617B3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642610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91178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410C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915418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2</w:t>
            </w:r>
          </w:p>
        </w:tc>
        <w:tc>
          <w:tcPr>
            <w:tcW w:w="261" w:type="dxa"/>
          </w:tcPr>
          <w:p w14:paraId="2C53FC7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09B36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34638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DA84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16989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E8E100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2</w:t>
            </w:r>
          </w:p>
        </w:tc>
        <w:tc>
          <w:tcPr>
            <w:tcW w:w="261" w:type="dxa"/>
          </w:tcPr>
          <w:p w14:paraId="400C98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3FE51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43666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BBBA0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DD9F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4EFB14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lastRenderedPageBreak/>
              <w:t>4</w:t>
            </w:r>
          </w:p>
        </w:tc>
        <w:tc>
          <w:tcPr>
            <w:tcW w:w="370" w:type="dxa"/>
            <w:shd w:val="clear" w:color="auto" w:fill="00AF50"/>
          </w:tcPr>
          <w:p w14:paraId="7203368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50F5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E22D3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EE039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0D2B0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3762BC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lastRenderedPageBreak/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18D3A7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ADE22F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EF23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44496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BF9EA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3617AD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lastRenderedPageBreak/>
              <w:t>SI</w:t>
            </w:r>
          </w:p>
        </w:tc>
        <w:tc>
          <w:tcPr>
            <w:tcW w:w="455" w:type="dxa"/>
          </w:tcPr>
          <w:p w14:paraId="21372BB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955D4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285D6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945F3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155AD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4A6A68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CONTRATISTA</w:t>
            </w:r>
          </w:p>
        </w:tc>
        <w:tc>
          <w:tcPr>
            <w:tcW w:w="664" w:type="dxa"/>
          </w:tcPr>
          <w:p w14:paraId="62E0E7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0FC48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CF3BD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DA74F51" w14:textId="77777777" w:rsidR="00E47BF3" w:rsidRPr="00635B38" w:rsidRDefault="00110137" w:rsidP="00794F1B">
            <w:pPr>
              <w:pStyle w:val="TableParagraph"/>
              <w:ind w:left="2" w:right="6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Gestionar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adecuadam</w:t>
            </w: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ente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 factores que puedan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afectar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proyecto.</w:t>
            </w:r>
          </w:p>
        </w:tc>
        <w:tc>
          <w:tcPr>
            <w:tcW w:w="507" w:type="dxa"/>
          </w:tcPr>
          <w:p w14:paraId="269AC2D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31D24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5DBB2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AE17F3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DA35B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4BE4C1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lastRenderedPageBreak/>
              <w:t>Permanente</w:t>
            </w:r>
          </w:p>
        </w:tc>
      </w:tr>
      <w:tr w:rsidR="00E47BF3" w:rsidRPr="00635B38" w14:paraId="48CB74D0" w14:textId="77777777">
        <w:trPr>
          <w:trHeight w:val="524"/>
        </w:trPr>
        <w:tc>
          <w:tcPr>
            <w:tcW w:w="155" w:type="dxa"/>
          </w:tcPr>
          <w:p w14:paraId="7E3523E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AF9D0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28DBD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873C1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1A49C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8C3872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10</w:t>
            </w:r>
          </w:p>
        </w:tc>
        <w:tc>
          <w:tcPr>
            <w:tcW w:w="260" w:type="dxa"/>
          </w:tcPr>
          <w:p w14:paraId="0D5E444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6D5F7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2F3F04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55DFD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078DA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719DD1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2CC0179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56E72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EFC74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BD848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692FC2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E11F5B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Interno</w:t>
            </w:r>
          </w:p>
        </w:tc>
        <w:tc>
          <w:tcPr>
            <w:tcW w:w="298" w:type="dxa"/>
          </w:tcPr>
          <w:p w14:paraId="4A7CAF7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C65288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D1706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D20E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8A45A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49F486C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7DAA43F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FDD6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2D586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A4BB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8C5D8F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21D46D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Financiero</w:t>
            </w:r>
          </w:p>
        </w:tc>
        <w:tc>
          <w:tcPr>
            <w:tcW w:w="798" w:type="dxa"/>
          </w:tcPr>
          <w:p w14:paraId="11DF18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6C5CF66" w14:textId="77777777" w:rsidR="00E47BF3" w:rsidRPr="00635B38" w:rsidRDefault="00110137" w:rsidP="00794F1B">
            <w:pPr>
              <w:pStyle w:val="TableParagraph"/>
              <w:ind w:left="7" w:right="10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contratante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asumirá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los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efectos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favorables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desfavorables,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derivados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variaciones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rentabilidad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esperada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negocio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 obtención de utilidades o</w:t>
            </w:r>
          </w:p>
          <w:p w14:paraId="5DB25EBC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generación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perdidas.</w:t>
            </w:r>
          </w:p>
        </w:tc>
        <w:tc>
          <w:tcPr>
            <w:tcW w:w="1602" w:type="dxa"/>
          </w:tcPr>
          <w:p w14:paraId="1EE9349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93DDC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AAFC9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BED75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583CB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1DE19D" w14:textId="77777777" w:rsidR="00E47BF3" w:rsidRPr="00635B38" w:rsidRDefault="00110137" w:rsidP="00794F1B">
            <w:pPr>
              <w:pStyle w:val="TableParagraph"/>
              <w:ind w:left="21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Afectación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condiciones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económicas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contrato</w:t>
            </w:r>
          </w:p>
        </w:tc>
        <w:tc>
          <w:tcPr>
            <w:tcW w:w="261" w:type="dxa"/>
          </w:tcPr>
          <w:p w14:paraId="5165399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5F7C4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2F4D2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B025E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AA696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99880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318" w:type="dxa"/>
          </w:tcPr>
          <w:p w14:paraId="6703591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67CBEB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AC33C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B4B9BA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9F5CC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2B691CA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5103A9E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99F39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2388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4043D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B77A9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A9EE7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6</w:t>
            </w:r>
          </w:p>
        </w:tc>
        <w:tc>
          <w:tcPr>
            <w:tcW w:w="346" w:type="dxa"/>
            <w:shd w:val="clear" w:color="auto" w:fill="FFBF00"/>
          </w:tcPr>
          <w:p w14:paraId="5A2D36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9C107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3095B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EBC02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3786F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426430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2D0A5BD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71BE6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A2BFA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9F26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9B013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895632" w14:textId="77777777" w:rsidR="00E47BF3" w:rsidRPr="00635B38" w:rsidRDefault="00110137" w:rsidP="00794F1B">
            <w:pPr>
              <w:pStyle w:val="TableParagraph"/>
              <w:ind w:left="53" w:right="50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0DBCC4A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DD18D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31BFE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9C104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42879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D5DF20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7ADDC22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86EA2B2" w14:textId="77777777" w:rsidR="00E47BF3" w:rsidRPr="00635B38" w:rsidRDefault="00110137" w:rsidP="00794F1B">
            <w:pPr>
              <w:pStyle w:val="TableParagraph"/>
              <w:ind w:left="4" w:right="3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</w:t>
            </w:r>
            <w:r w:rsidRPr="00635B38">
              <w:rPr>
                <w:spacing w:val="7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estructuración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Proyecto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 tuvo en cuenta todas las</w:t>
            </w:r>
          </w:p>
          <w:p w14:paraId="37644D9F" w14:textId="77777777" w:rsidR="00E47BF3" w:rsidRPr="00635B38" w:rsidRDefault="00110137" w:rsidP="00794F1B">
            <w:pPr>
              <w:pStyle w:val="TableParagraph"/>
              <w:ind w:left="4" w:right="39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variables para la elaboración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presupuesto</w:t>
            </w:r>
            <w:r w:rsidRPr="00635B38">
              <w:rPr>
                <w:spacing w:val="1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el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Interventor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las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debe tener en cuenta en su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propuesta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económica</w:t>
            </w:r>
          </w:p>
        </w:tc>
        <w:tc>
          <w:tcPr>
            <w:tcW w:w="261" w:type="dxa"/>
          </w:tcPr>
          <w:p w14:paraId="1E02A7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D252B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BBF3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66FE0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02C2C0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A11DEB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6505AE7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01F85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A22D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C2056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A56146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59F1BC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0C9BA13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84DF1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6EADC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60E596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88ACA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5402E4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70" w:type="dxa"/>
            <w:shd w:val="clear" w:color="auto" w:fill="00AF50"/>
          </w:tcPr>
          <w:p w14:paraId="06FFD39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F6473B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BB7E7A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3DF5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007D5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D4D815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0A726BE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A35C2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143EE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3BF11B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41790D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71C6F82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58EE9B2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4C3FC1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DAAEA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0E0E90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59A81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9314D5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664" w:type="dxa"/>
          </w:tcPr>
          <w:p w14:paraId="6E93277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5EC6C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FC3DD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DC7B5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751245" w14:textId="77777777" w:rsidR="00E47BF3" w:rsidRPr="00635B38" w:rsidRDefault="00110137" w:rsidP="00794F1B">
            <w:pPr>
              <w:pStyle w:val="TableParagraph"/>
              <w:ind w:left="2" w:right="5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Verificar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este indicador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cuando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requiera</w:t>
            </w:r>
          </w:p>
        </w:tc>
        <w:tc>
          <w:tcPr>
            <w:tcW w:w="507" w:type="dxa"/>
          </w:tcPr>
          <w:p w14:paraId="7A4AD47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C55BD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561A1D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D89D7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0F88D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00CD29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57F69C23" w14:textId="77777777">
        <w:trPr>
          <w:trHeight w:val="466"/>
        </w:trPr>
        <w:tc>
          <w:tcPr>
            <w:tcW w:w="155" w:type="dxa"/>
          </w:tcPr>
          <w:p w14:paraId="404D1E0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8539B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7053A5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9CE3C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3DBACB3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11</w:t>
            </w:r>
          </w:p>
        </w:tc>
        <w:tc>
          <w:tcPr>
            <w:tcW w:w="260" w:type="dxa"/>
          </w:tcPr>
          <w:p w14:paraId="5D7D339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30ABD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3CAF8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02744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8C4BB4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6A41322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2DBC0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92A1A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74F252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2505110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Interno</w:t>
            </w:r>
          </w:p>
        </w:tc>
        <w:tc>
          <w:tcPr>
            <w:tcW w:w="298" w:type="dxa"/>
          </w:tcPr>
          <w:p w14:paraId="5E427FC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82C81C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7CB97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E4E1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B38272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65A010E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B53E5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247F7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F39FFF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F1DB8E9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Operacional</w:t>
            </w:r>
          </w:p>
        </w:tc>
        <w:tc>
          <w:tcPr>
            <w:tcW w:w="798" w:type="dxa"/>
          </w:tcPr>
          <w:p w14:paraId="324BD17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AF577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INEFICIENTES: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procesos,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comunicaciones, procedimientos,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parámetros,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sistemas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</w:p>
          <w:p w14:paraId="5EBA26AC" w14:textId="77777777" w:rsidR="00E47BF3" w:rsidRPr="00635B38" w:rsidRDefault="00110137" w:rsidP="00794F1B">
            <w:pPr>
              <w:pStyle w:val="TableParagraph"/>
              <w:ind w:left="7" w:right="44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información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tecnológicos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por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parte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Interventor.</w:t>
            </w:r>
          </w:p>
        </w:tc>
        <w:tc>
          <w:tcPr>
            <w:tcW w:w="1602" w:type="dxa"/>
          </w:tcPr>
          <w:p w14:paraId="266A7D2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505E3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3B596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E1435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E25886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Falta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obtención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1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objeto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6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contrato.</w:t>
            </w:r>
          </w:p>
        </w:tc>
        <w:tc>
          <w:tcPr>
            <w:tcW w:w="261" w:type="dxa"/>
          </w:tcPr>
          <w:p w14:paraId="256ACB5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06DCF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B5695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3C4EA9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468A155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318" w:type="dxa"/>
          </w:tcPr>
          <w:p w14:paraId="4D022B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73C232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1DEE3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C491D7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FBEB0A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0A74E12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EEA58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E5213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DB94FD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390A40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7</w:t>
            </w:r>
          </w:p>
        </w:tc>
        <w:tc>
          <w:tcPr>
            <w:tcW w:w="346" w:type="dxa"/>
            <w:shd w:val="clear" w:color="auto" w:fill="FFBF00"/>
          </w:tcPr>
          <w:p w14:paraId="7C4B31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BC875B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59F00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5A666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177527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5AF63D0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90D42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2760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B42FB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96CCFA" w14:textId="77777777" w:rsidR="00E47BF3" w:rsidRPr="00635B38" w:rsidRDefault="00110137" w:rsidP="00794F1B">
            <w:pPr>
              <w:pStyle w:val="TableParagraph"/>
              <w:ind w:left="53" w:right="50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7A4282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49C7B1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2C1E5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195C84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A31143F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Evitar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Riesgo</w:t>
            </w:r>
          </w:p>
        </w:tc>
        <w:tc>
          <w:tcPr>
            <w:tcW w:w="788" w:type="dxa"/>
          </w:tcPr>
          <w:p w14:paraId="47E2A78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D41BC9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DEC9877" w14:textId="77777777" w:rsidR="00E47BF3" w:rsidRPr="00635B38" w:rsidRDefault="00110137" w:rsidP="00794F1B">
            <w:pPr>
              <w:pStyle w:val="TableParagraph"/>
              <w:ind w:left="4" w:right="3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Definición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procedimientos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entrada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conjuntamente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herramientas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necesarias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para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su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implementación.</w:t>
            </w:r>
          </w:p>
        </w:tc>
        <w:tc>
          <w:tcPr>
            <w:tcW w:w="261" w:type="dxa"/>
          </w:tcPr>
          <w:p w14:paraId="38A1DC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86C21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D0DF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2D115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3FF5E85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06D9F05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1E5A27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96111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1B386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4FFACC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5755381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B562F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457543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45D99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3B9E82D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70" w:type="dxa"/>
            <w:shd w:val="clear" w:color="auto" w:fill="00AF50"/>
          </w:tcPr>
          <w:p w14:paraId="7E0CCA2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B449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6666B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97F00E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8534F67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6F19EAF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573F8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2CCA0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74F39E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6DE23C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338CE6E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83BE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C2B767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A6D7EC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5A5DC02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664" w:type="dxa"/>
          </w:tcPr>
          <w:p w14:paraId="46F5FD4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602BB13" w14:textId="77777777" w:rsidR="00E47BF3" w:rsidRPr="00635B38" w:rsidRDefault="00110137" w:rsidP="00794F1B">
            <w:pPr>
              <w:pStyle w:val="TableParagraph"/>
              <w:ind w:left="2" w:right="32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Verificación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documentación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salida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que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permita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desarrollo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y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cumplimiento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 objeto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contrato.</w:t>
            </w:r>
          </w:p>
        </w:tc>
        <w:tc>
          <w:tcPr>
            <w:tcW w:w="507" w:type="dxa"/>
          </w:tcPr>
          <w:p w14:paraId="11CFB4C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56E6D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8E2E14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2E967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F407C8B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</w:t>
            </w:r>
          </w:p>
        </w:tc>
      </w:tr>
      <w:tr w:rsidR="00E47BF3" w:rsidRPr="00635B38" w14:paraId="3A634DBC" w14:textId="77777777">
        <w:trPr>
          <w:trHeight w:val="206"/>
        </w:trPr>
        <w:tc>
          <w:tcPr>
            <w:tcW w:w="155" w:type="dxa"/>
          </w:tcPr>
          <w:p w14:paraId="2AD0DB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96FA676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12</w:t>
            </w:r>
          </w:p>
        </w:tc>
        <w:tc>
          <w:tcPr>
            <w:tcW w:w="260" w:type="dxa"/>
          </w:tcPr>
          <w:p w14:paraId="3B51CD9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C47FF34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01164B5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F549C66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7C00C87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516CF73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1721495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0865C6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Financiero</w:t>
            </w:r>
          </w:p>
        </w:tc>
        <w:tc>
          <w:tcPr>
            <w:tcW w:w="798" w:type="dxa"/>
          </w:tcPr>
          <w:p w14:paraId="243559D6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Retardo</w:t>
            </w:r>
            <w:r w:rsidRPr="00635B38">
              <w:rPr>
                <w:spacing w:val="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en</w:t>
            </w:r>
            <w:r w:rsidRPr="00635B38">
              <w:rPr>
                <w:spacing w:val="7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el</w:t>
            </w:r>
            <w:r w:rsidRPr="00635B38">
              <w:rPr>
                <w:spacing w:val="8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cumplimiento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5"/>
                <w:w w:val="110"/>
                <w:sz w:val="11"/>
                <w:szCs w:val="32"/>
              </w:rPr>
              <w:t>del</w:t>
            </w:r>
          </w:p>
          <w:p w14:paraId="2DC438CA" w14:textId="77777777" w:rsidR="00E47BF3" w:rsidRPr="00635B38" w:rsidRDefault="00110137" w:rsidP="00794F1B">
            <w:pPr>
              <w:pStyle w:val="TableParagraph"/>
              <w:ind w:left="7" w:right="22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cronograma por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causas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imputables</w:t>
            </w:r>
            <w:r w:rsidRPr="00635B38">
              <w:rPr>
                <w:spacing w:val="8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al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contratista.</w:t>
            </w:r>
          </w:p>
        </w:tc>
        <w:tc>
          <w:tcPr>
            <w:tcW w:w="1602" w:type="dxa"/>
          </w:tcPr>
          <w:p w14:paraId="5BC3734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293E3B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Incumplimiento</w:t>
            </w:r>
            <w:r w:rsidRPr="00635B38">
              <w:rPr>
                <w:spacing w:val="5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y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efectos</w:t>
            </w:r>
            <w:r w:rsidRPr="00635B38">
              <w:rPr>
                <w:spacing w:val="1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negativos</w:t>
            </w:r>
            <w:r w:rsidRPr="00635B38">
              <w:rPr>
                <w:spacing w:val="9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presupuestales.</w:t>
            </w:r>
          </w:p>
        </w:tc>
        <w:tc>
          <w:tcPr>
            <w:tcW w:w="261" w:type="dxa"/>
          </w:tcPr>
          <w:p w14:paraId="6D45516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7517CF8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318" w:type="dxa"/>
          </w:tcPr>
          <w:p w14:paraId="2C33FCC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74369A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425F9E8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9510F5C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7</w:t>
            </w:r>
          </w:p>
        </w:tc>
        <w:tc>
          <w:tcPr>
            <w:tcW w:w="346" w:type="dxa"/>
            <w:shd w:val="clear" w:color="auto" w:fill="FFBF00"/>
          </w:tcPr>
          <w:p w14:paraId="65C71B5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2715138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70459F0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F350B3" w14:textId="77777777" w:rsidR="00E47BF3" w:rsidRPr="00635B38" w:rsidRDefault="00110137" w:rsidP="00794F1B">
            <w:pPr>
              <w:pStyle w:val="TableParagraph"/>
              <w:ind w:left="53" w:right="50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466BA57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B88AAC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Reducir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Posibilidad</w:t>
            </w:r>
          </w:p>
        </w:tc>
        <w:tc>
          <w:tcPr>
            <w:tcW w:w="788" w:type="dxa"/>
          </w:tcPr>
          <w:p w14:paraId="04ACAF4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CD9CAC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Bitácoras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ejecución.</w:t>
            </w:r>
          </w:p>
        </w:tc>
        <w:tc>
          <w:tcPr>
            <w:tcW w:w="261" w:type="dxa"/>
          </w:tcPr>
          <w:p w14:paraId="3E0056D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0F4BCB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1BDB899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3AD780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7C6A1B5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A7001E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70" w:type="dxa"/>
            <w:shd w:val="clear" w:color="auto" w:fill="00AF50"/>
          </w:tcPr>
          <w:p w14:paraId="5ABC44F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AE3E7A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4E9F8F2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A42E9C3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540EB29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2E5E8AD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664" w:type="dxa"/>
          </w:tcPr>
          <w:p w14:paraId="591C19E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61B7436" w14:textId="77777777" w:rsidR="00E47BF3" w:rsidRPr="00635B38" w:rsidRDefault="00110137" w:rsidP="00794F1B">
            <w:pPr>
              <w:pStyle w:val="TableParagraph"/>
              <w:ind w:left="2" w:right="5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Informes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obra.</w:t>
            </w:r>
          </w:p>
        </w:tc>
        <w:tc>
          <w:tcPr>
            <w:tcW w:w="507" w:type="dxa"/>
          </w:tcPr>
          <w:p w14:paraId="064610A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8FA0374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Semanales</w:t>
            </w:r>
          </w:p>
        </w:tc>
      </w:tr>
      <w:tr w:rsidR="00E47BF3" w:rsidRPr="00635B38" w14:paraId="2CC884F7" w14:textId="77777777">
        <w:trPr>
          <w:trHeight w:val="343"/>
        </w:trPr>
        <w:tc>
          <w:tcPr>
            <w:tcW w:w="155" w:type="dxa"/>
          </w:tcPr>
          <w:p w14:paraId="0EAA01E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B180E9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4F5044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6B326C9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14</w:t>
            </w:r>
          </w:p>
        </w:tc>
        <w:tc>
          <w:tcPr>
            <w:tcW w:w="260" w:type="dxa"/>
          </w:tcPr>
          <w:p w14:paraId="31E3CFE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BAC87F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4E8286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961E66F" w14:textId="77777777" w:rsidR="00E47BF3" w:rsidRPr="00635B38" w:rsidRDefault="00110137" w:rsidP="00794F1B">
            <w:pPr>
              <w:pStyle w:val="TableParagraph"/>
              <w:ind w:right="59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General</w:t>
            </w:r>
          </w:p>
        </w:tc>
        <w:tc>
          <w:tcPr>
            <w:tcW w:w="260" w:type="dxa"/>
          </w:tcPr>
          <w:p w14:paraId="0BD1F8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1251E3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05704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B26D59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Externo</w:t>
            </w:r>
          </w:p>
        </w:tc>
        <w:tc>
          <w:tcPr>
            <w:tcW w:w="298" w:type="dxa"/>
          </w:tcPr>
          <w:p w14:paraId="4F19E9B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026F68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1CC80F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D7C8175" w14:textId="77777777" w:rsidR="00E47BF3" w:rsidRPr="00635B38" w:rsidRDefault="00110137" w:rsidP="00794F1B">
            <w:pPr>
              <w:pStyle w:val="TableParagraph"/>
              <w:ind w:right="55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Ejecución</w:t>
            </w:r>
          </w:p>
        </w:tc>
        <w:tc>
          <w:tcPr>
            <w:tcW w:w="322" w:type="dxa"/>
          </w:tcPr>
          <w:p w14:paraId="2C7F5DC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D3CF03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D8107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CFBD489" w14:textId="77777777" w:rsidR="00E47BF3" w:rsidRPr="00635B38" w:rsidRDefault="00110137" w:rsidP="00794F1B">
            <w:pPr>
              <w:pStyle w:val="TableParagraph"/>
              <w:ind w:left="8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Operacional</w:t>
            </w:r>
          </w:p>
        </w:tc>
        <w:tc>
          <w:tcPr>
            <w:tcW w:w="798" w:type="dxa"/>
          </w:tcPr>
          <w:p w14:paraId="04154D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04D2CDC" w14:textId="77777777" w:rsidR="00E47BF3" w:rsidRPr="00635B38" w:rsidRDefault="00110137" w:rsidP="00794F1B">
            <w:pPr>
              <w:pStyle w:val="TableParagraph"/>
              <w:ind w:left="7" w:right="-15"/>
              <w:jc w:val="bot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Que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contratista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no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cuente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con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personal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idóneo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en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el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momento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 ejecución</w:t>
            </w:r>
            <w:r w:rsidRPr="00635B38">
              <w:rPr>
                <w:spacing w:val="-1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del contrato.</w:t>
            </w:r>
          </w:p>
        </w:tc>
        <w:tc>
          <w:tcPr>
            <w:tcW w:w="1602" w:type="dxa"/>
          </w:tcPr>
          <w:p w14:paraId="6BBEB974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DD86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37FF9A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F9A9154" w14:textId="77777777" w:rsidR="00E47BF3" w:rsidRPr="00635B38" w:rsidRDefault="00110137" w:rsidP="00794F1B">
            <w:pPr>
              <w:pStyle w:val="TableParagraph"/>
              <w:ind w:left="9"/>
              <w:rPr>
                <w:sz w:val="11"/>
                <w:szCs w:val="32"/>
              </w:rPr>
            </w:pPr>
            <w:r w:rsidRPr="00635B38">
              <w:rPr>
                <w:w w:val="105"/>
                <w:sz w:val="11"/>
                <w:szCs w:val="32"/>
              </w:rPr>
              <w:t>Incumplimiento</w:t>
            </w:r>
            <w:r w:rsidRPr="00635B38">
              <w:rPr>
                <w:spacing w:val="-2"/>
                <w:w w:val="105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contractual</w:t>
            </w:r>
          </w:p>
        </w:tc>
        <w:tc>
          <w:tcPr>
            <w:tcW w:w="261" w:type="dxa"/>
          </w:tcPr>
          <w:p w14:paraId="27C62CC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B1231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9BFDC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164703A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3</w:t>
            </w:r>
          </w:p>
        </w:tc>
        <w:tc>
          <w:tcPr>
            <w:tcW w:w="318" w:type="dxa"/>
          </w:tcPr>
          <w:p w14:paraId="053210E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CBE36D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84BD1A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FB6B694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261" w:type="dxa"/>
          </w:tcPr>
          <w:p w14:paraId="4F872D7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FE84F68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E3AF11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63FF4EC" w14:textId="77777777" w:rsidR="00E47BF3" w:rsidRPr="00635B38" w:rsidRDefault="00110137" w:rsidP="00794F1B">
            <w:pPr>
              <w:pStyle w:val="TableParagraph"/>
              <w:ind w:left="7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7</w:t>
            </w:r>
          </w:p>
        </w:tc>
        <w:tc>
          <w:tcPr>
            <w:tcW w:w="346" w:type="dxa"/>
            <w:shd w:val="clear" w:color="auto" w:fill="FFBF00"/>
          </w:tcPr>
          <w:p w14:paraId="2EA3B4F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9630AA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9D749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E8F050B" w14:textId="77777777" w:rsidR="00E47BF3" w:rsidRPr="00635B38" w:rsidRDefault="00110137" w:rsidP="00794F1B">
            <w:pPr>
              <w:pStyle w:val="TableParagraph"/>
              <w:ind w:left="5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Alto</w:t>
            </w:r>
          </w:p>
        </w:tc>
        <w:tc>
          <w:tcPr>
            <w:tcW w:w="459" w:type="dxa"/>
          </w:tcPr>
          <w:p w14:paraId="4FC173A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B7F9747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DB5A0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21AAE12" w14:textId="77777777" w:rsidR="00E47BF3" w:rsidRPr="00635B38" w:rsidRDefault="00110137" w:rsidP="00794F1B">
            <w:pPr>
              <w:pStyle w:val="TableParagraph"/>
              <w:ind w:left="53" w:right="50"/>
              <w:jc w:val="center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CONTRATISTA</w:t>
            </w:r>
          </w:p>
        </w:tc>
        <w:tc>
          <w:tcPr>
            <w:tcW w:w="504" w:type="dxa"/>
          </w:tcPr>
          <w:p w14:paraId="24949A1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3E75A7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D873ED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883427C" w14:textId="77777777" w:rsidR="00E47BF3" w:rsidRPr="00635B38" w:rsidRDefault="00110137" w:rsidP="00794F1B">
            <w:pPr>
              <w:pStyle w:val="TableParagraph"/>
              <w:ind w:left="6"/>
              <w:rPr>
                <w:sz w:val="11"/>
                <w:szCs w:val="32"/>
              </w:rPr>
            </w:pPr>
            <w:r w:rsidRPr="00635B38">
              <w:rPr>
                <w:w w:val="105"/>
                <w:sz w:val="11"/>
                <w:szCs w:val="32"/>
              </w:rPr>
              <w:t>Reducir</w:t>
            </w:r>
            <w:r w:rsidRPr="00635B38">
              <w:rPr>
                <w:spacing w:val="-1"/>
                <w:w w:val="105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Impacto.</w:t>
            </w:r>
          </w:p>
        </w:tc>
        <w:tc>
          <w:tcPr>
            <w:tcW w:w="788" w:type="dxa"/>
          </w:tcPr>
          <w:p w14:paraId="7E9A4A3D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01EF3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5E50E6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Aplicación</w:t>
            </w:r>
            <w:r w:rsidRPr="00635B38">
              <w:rPr>
                <w:spacing w:val="-4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de</w:t>
            </w:r>
            <w:r w:rsidRPr="00635B38">
              <w:rPr>
                <w:spacing w:val="-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las</w:t>
            </w:r>
            <w:r w:rsidRPr="00635B38">
              <w:rPr>
                <w:spacing w:val="-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w w:val="110"/>
                <w:sz w:val="11"/>
                <w:szCs w:val="32"/>
              </w:rPr>
              <w:t>sanciones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contractualmente</w:t>
            </w:r>
            <w:r w:rsidRPr="00635B38">
              <w:rPr>
                <w:spacing w:val="13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previstas.</w:t>
            </w:r>
          </w:p>
        </w:tc>
        <w:tc>
          <w:tcPr>
            <w:tcW w:w="261" w:type="dxa"/>
          </w:tcPr>
          <w:p w14:paraId="43525C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9C5A7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EB315C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757F99D" w14:textId="77777777" w:rsidR="00E47BF3" w:rsidRPr="00635B38" w:rsidRDefault="00110137" w:rsidP="00794F1B">
            <w:pPr>
              <w:pStyle w:val="TableParagraph"/>
              <w:ind w:left="3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050FF95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50DC66E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263800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E3398E3" w14:textId="77777777" w:rsidR="00E47BF3" w:rsidRPr="00635B38" w:rsidRDefault="00110137" w:rsidP="00794F1B">
            <w:pPr>
              <w:pStyle w:val="TableParagraph"/>
              <w:ind w:left="4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2</w:t>
            </w:r>
          </w:p>
        </w:tc>
        <w:tc>
          <w:tcPr>
            <w:tcW w:w="261" w:type="dxa"/>
          </w:tcPr>
          <w:p w14:paraId="0C7CF81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4714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EDBF42F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7335969" w14:textId="77777777" w:rsidR="00E47BF3" w:rsidRPr="00635B38" w:rsidRDefault="00110137" w:rsidP="00794F1B">
            <w:pPr>
              <w:pStyle w:val="TableParagraph"/>
              <w:ind w:left="2"/>
              <w:rPr>
                <w:sz w:val="11"/>
                <w:szCs w:val="32"/>
              </w:rPr>
            </w:pPr>
            <w:r w:rsidRPr="00635B38">
              <w:rPr>
                <w:w w:val="109"/>
                <w:sz w:val="11"/>
                <w:szCs w:val="32"/>
              </w:rPr>
              <w:t>4</w:t>
            </w:r>
          </w:p>
        </w:tc>
        <w:tc>
          <w:tcPr>
            <w:tcW w:w="370" w:type="dxa"/>
            <w:shd w:val="clear" w:color="auto" w:fill="00AF50"/>
          </w:tcPr>
          <w:p w14:paraId="77F9DCA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7938FEB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30517B2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56ABBA9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w w:val="110"/>
                <w:sz w:val="11"/>
                <w:szCs w:val="32"/>
              </w:rPr>
              <w:t>Riesgo</w:t>
            </w:r>
            <w:r w:rsidRPr="00635B38">
              <w:rPr>
                <w:spacing w:val="2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4"/>
                <w:w w:val="110"/>
                <w:sz w:val="11"/>
                <w:szCs w:val="32"/>
              </w:rPr>
              <w:t>bajo</w:t>
            </w:r>
          </w:p>
        </w:tc>
        <w:tc>
          <w:tcPr>
            <w:tcW w:w="366" w:type="dxa"/>
          </w:tcPr>
          <w:p w14:paraId="1AAE44D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A940C6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CABAD06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119731B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5"/>
                <w:w w:val="110"/>
                <w:sz w:val="11"/>
                <w:szCs w:val="32"/>
              </w:rPr>
              <w:t>SI</w:t>
            </w:r>
          </w:p>
        </w:tc>
        <w:tc>
          <w:tcPr>
            <w:tcW w:w="455" w:type="dxa"/>
          </w:tcPr>
          <w:p w14:paraId="3861A7EE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5741621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21819A1A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04018E12" w14:textId="77777777" w:rsidR="00E47BF3" w:rsidRPr="00635B38" w:rsidRDefault="00110137" w:rsidP="00794F1B">
            <w:pPr>
              <w:pStyle w:val="TableParagraph"/>
              <w:ind w:left="1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PATRIMONIO</w:t>
            </w:r>
          </w:p>
        </w:tc>
        <w:tc>
          <w:tcPr>
            <w:tcW w:w="664" w:type="dxa"/>
          </w:tcPr>
          <w:p w14:paraId="4AB40BF9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783C3B93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39C67ABA" w14:textId="77777777" w:rsidR="00E47BF3" w:rsidRPr="00635B38" w:rsidRDefault="00110137" w:rsidP="00794F1B">
            <w:pPr>
              <w:pStyle w:val="TableParagraph"/>
              <w:ind w:left="2" w:right="72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Haciendo</w:t>
            </w:r>
            <w:r w:rsidRPr="00635B38">
              <w:rPr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del debido</w:t>
            </w:r>
            <w:r w:rsidRPr="00635B38">
              <w:rPr>
                <w:spacing w:val="40"/>
                <w:w w:val="110"/>
                <w:sz w:val="11"/>
                <w:szCs w:val="32"/>
              </w:rPr>
              <w:t xml:space="preserve"> </w:t>
            </w:r>
            <w:r w:rsidRPr="00635B38">
              <w:rPr>
                <w:spacing w:val="-2"/>
                <w:w w:val="110"/>
                <w:sz w:val="11"/>
                <w:szCs w:val="32"/>
              </w:rPr>
              <w:t>proceso.</w:t>
            </w:r>
          </w:p>
        </w:tc>
        <w:tc>
          <w:tcPr>
            <w:tcW w:w="507" w:type="dxa"/>
          </w:tcPr>
          <w:p w14:paraId="0E5F0305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6E039B4C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1B69B390" w14:textId="77777777" w:rsidR="00E47BF3" w:rsidRPr="00635B38" w:rsidRDefault="00E47BF3" w:rsidP="00794F1B">
            <w:pPr>
              <w:pStyle w:val="TableParagraph"/>
              <w:rPr>
                <w:rFonts w:ascii="Times New Roman"/>
                <w:sz w:val="11"/>
                <w:szCs w:val="32"/>
              </w:rPr>
            </w:pPr>
          </w:p>
          <w:p w14:paraId="411A6604" w14:textId="77777777" w:rsidR="00E47BF3" w:rsidRPr="00635B38" w:rsidRDefault="00110137" w:rsidP="00794F1B">
            <w:pPr>
              <w:pStyle w:val="TableParagraph"/>
              <w:rPr>
                <w:sz w:val="11"/>
                <w:szCs w:val="32"/>
              </w:rPr>
            </w:pPr>
            <w:r w:rsidRPr="00635B38">
              <w:rPr>
                <w:spacing w:val="-2"/>
                <w:w w:val="110"/>
                <w:sz w:val="11"/>
                <w:szCs w:val="32"/>
              </w:rPr>
              <w:t>Permanente.</w:t>
            </w:r>
          </w:p>
        </w:tc>
      </w:tr>
    </w:tbl>
    <w:p w14:paraId="23A1C595" w14:textId="77777777" w:rsidR="00E47BF3" w:rsidRDefault="00E47BF3" w:rsidP="00794F1B">
      <w:pPr>
        <w:rPr>
          <w:sz w:val="5"/>
        </w:rPr>
        <w:sectPr w:rsidR="00E47BF3" w:rsidSect="00CF4589">
          <w:headerReference w:type="default" r:id="rId9"/>
          <w:footerReference w:type="default" r:id="rId10"/>
          <w:pgSz w:w="12240" w:h="15840"/>
          <w:pgMar w:top="1940" w:right="100" w:bottom="2800" w:left="620" w:header="1133" w:footer="2121" w:gutter="0"/>
          <w:cols w:space="720"/>
        </w:sectPr>
      </w:pPr>
    </w:p>
    <w:p w14:paraId="1025B468" w14:textId="77777777" w:rsidR="00E47BF3" w:rsidRDefault="00E47BF3" w:rsidP="00794F1B">
      <w:pPr>
        <w:pStyle w:val="Textoindependiente"/>
        <w:rPr>
          <w:rFonts w:ascii="Times New Roman"/>
          <w:sz w:val="17"/>
        </w:rPr>
      </w:pPr>
    </w:p>
    <w:p w14:paraId="1186B401" w14:textId="77777777" w:rsidR="00E47BF3" w:rsidRDefault="00110137" w:rsidP="00794F1B">
      <w:pPr>
        <w:tabs>
          <w:tab w:val="left" w:pos="5164"/>
        </w:tabs>
        <w:ind w:left="298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56183A3" wp14:editId="0903A796">
            <wp:extent cx="1101551" cy="871727"/>
            <wp:effectExtent l="0" t="0" r="0" b="0"/>
            <wp:docPr id="39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551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1"/>
          <w:sz w:val="20"/>
        </w:rPr>
        <w:drawing>
          <wp:inline distT="0" distB="0" distL="0" distR="0" wp14:anchorId="6C40CEC6" wp14:editId="0D49855B">
            <wp:extent cx="1000807" cy="859154"/>
            <wp:effectExtent l="0" t="0" r="0" b="0"/>
            <wp:docPr id="40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807" cy="85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44302" w14:textId="77777777" w:rsidR="00E47BF3" w:rsidRDefault="00E47BF3" w:rsidP="00794F1B">
      <w:pPr>
        <w:pStyle w:val="Textoindependiente"/>
        <w:rPr>
          <w:rFonts w:ascii="Times New Roman"/>
          <w:sz w:val="20"/>
        </w:rPr>
      </w:pPr>
    </w:p>
    <w:p w14:paraId="494E92FE" w14:textId="77777777" w:rsidR="006C4C69" w:rsidRDefault="006C4C69" w:rsidP="00794F1B">
      <w:pPr>
        <w:pStyle w:val="Ttulo5"/>
        <w:ind w:left="284" w:right="23"/>
        <w:jc w:val="center"/>
      </w:pPr>
      <w:bookmarkStart w:id="2" w:name="_TOC_250008"/>
      <w:bookmarkEnd w:id="2"/>
    </w:p>
    <w:sectPr w:rsidR="006C4C69" w:rsidSect="00664D3B">
      <w:pgSz w:w="12240" w:h="15840"/>
      <w:pgMar w:top="2200" w:right="100" w:bottom="4580" w:left="620" w:header="1133" w:footer="4391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FC37" w14:textId="77777777" w:rsidR="002B0544" w:rsidRDefault="002B0544">
      <w:r>
        <w:separator/>
      </w:r>
    </w:p>
  </w:endnote>
  <w:endnote w:type="continuationSeparator" w:id="0">
    <w:p w14:paraId="0E4CF22B" w14:textId="77777777" w:rsidR="002B0544" w:rsidRDefault="002B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CD702" w14:textId="2097FF32" w:rsidR="00E47BF3" w:rsidRDefault="001101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013568" behindDoc="1" locked="0" layoutInCell="1" allowOverlap="1" wp14:anchorId="117AAE22" wp14:editId="2A770D5E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236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14080" behindDoc="1" locked="0" layoutInCell="1" allowOverlap="1" wp14:anchorId="34489FC6" wp14:editId="247B1316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38" name="docshape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73ABFB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7C99AD3F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2E984DD6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23EEDFA3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1E064257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712BBA13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: 6424444 </w:t>
                          </w:r>
                          <w:hyperlink r:id="rId2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89FC6" id="_x0000_t202" coordsize="21600,21600" o:spt="202" path="m,l,21600r21600,l21600,xe">
              <v:stroke joinstyle="miter"/>
              <v:path gradientshapeok="t" o:connecttype="rect"/>
            </v:shapetype>
            <v:shape id="docshape60" o:spid="_x0000_s1026" type="#_x0000_t202" style="position:absolute;margin-left:138.7pt;margin-top:690.35pt;width:334.5pt;height:69.55pt;z-index:-1930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" filled="f" stroked="f">
              <v:textbox inset="0,0,0,0">
                <w:txbxContent>
                  <w:p w14:paraId="7C73ABFB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7C99AD3F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2E984DD6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23EEDFA3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1E064257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712BBA13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4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5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D872B" w14:textId="77777777" w:rsidR="002B0544" w:rsidRDefault="002B0544">
      <w:r>
        <w:separator/>
      </w:r>
    </w:p>
  </w:footnote>
  <w:footnote w:type="continuationSeparator" w:id="0">
    <w:p w14:paraId="1693115E" w14:textId="77777777" w:rsidR="002B0544" w:rsidRDefault="002B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4243"/>
      <w:gridCol w:w="4251"/>
      <w:gridCol w:w="1479"/>
      <w:gridCol w:w="1079"/>
    </w:tblGrid>
    <w:tr w:rsidR="00635B38" w:rsidRPr="00775EDB" w14:paraId="420464DF" w14:textId="77777777" w:rsidTr="00635B3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82F8664" w14:textId="18A830A3" w:rsidR="00635B38" w:rsidRPr="00775EDB" w:rsidRDefault="00635B38" w:rsidP="00635B38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484124160" behindDoc="1" locked="0" layoutInCell="1" allowOverlap="1" wp14:anchorId="6935735D" wp14:editId="3BCEB4DC">
                <wp:simplePos x="0" y="0"/>
                <wp:positionH relativeFrom="column">
                  <wp:posOffset>5888990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ANEXOS A LOS TERMINOS DE REFERENCIA PARA CONTRATAR LA</w:t>
          </w:r>
        </w:p>
        <w:p w14:paraId="12437C4E" w14:textId="77777777" w:rsidR="00635B38" w:rsidRPr="00775EDB" w:rsidRDefault="00635B38" w:rsidP="00635B38">
          <w:pPr>
            <w:pStyle w:val="Encabezado"/>
            <w:ind w:left="873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0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35B38" w:rsidRPr="00775EDB" w14:paraId="42A2103A" w14:textId="77777777" w:rsidTr="00635B38">
      <w:trPr>
        <w:trHeight w:val="234"/>
        <w:jc w:val="center"/>
      </w:trPr>
      <w:tc>
        <w:tcPr>
          <w:tcW w:w="1920" w:type="pct"/>
          <w:shd w:val="clear" w:color="auto" w:fill="auto"/>
          <w:vAlign w:val="center"/>
        </w:tcPr>
        <w:p w14:paraId="3D9EA31E" w14:textId="77777777" w:rsidR="00635B38" w:rsidRPr="00775EDB" w:rsidRDefault="00635B38" w:rsidP="00635B3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923" w:type="pct"/>
          <w:shd w:val="clear" w:color="auto" w:fill="auto"/>
          <w:vAlign w:val="center"/>
        </w:tcPr>
        <w:p w14:paraId="09E48327" w14:textId="77777777" w:rsidR="00635B38" w:rsidRPr="00775EDB" w:rsidRDefault="00635B38" w:rsidP="00635B3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669" w:type="pct"/>
          <w:shd w:val="clear" w:color="auto" w:fill="auto"/>
          <w:vAlign w:val="center"/>
        </w:tcPr>
        <w:p w14:paraId="1E882D10" w14:textId="77777777" w:rsidR="00635B38" w:rsidRPr="00775EDB" w:rsidRDefault="00635B38" w:rsidP="00635B3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488" w:type="pct"/>
          <w:shd w:val="clear" w:color="auto" w:fill="auto"/>
          <w:vAlign w:val="center"/>
        </w:tcPr>
        <w:p w14:paraId="693573A2" w14:textId="77777777" w:rsidR="00635B38" w:rsidRPr="00775EDB" w:rsidRDefault="00635B38" w:rsidP="00635B3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635B38" w:rsidRPr="00775EDB" w14:paraId="1341CFD5" w14:textId="77777777" w:rsidTr="00635B38">
      <w:trPr>
        <w:trHeight w:val="234"/>
        <w:jc w:val="center"/>
      </w:trPr>
      <w:tc>
        <w:tcPr>
          <w:tcW w:w="1920" w:type="pct"/>
          <w:shd w:val="clear" w:color="auto" w:fill="auto"/>
          <w:vAlign w:val="center"/>
        </w:tcPr>
        <w:p w14:paraId="5E555D01" w14:textId="77777777" w:rsidR="00635B38" w:rsidRPr="009B0C58" w:rsidRDefault="00635B38" w:rsidP="00635B38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923" w:type="pct"/>
          <w:shd w:val="clear" w:color="auto" w:fill="auto"/>
          <w:vAlign w:val="center"/>
        </w:tcPr>
        <w:p w14:paraId="0BDDEAB3" w14:textId="77777777" w:rsidR="00635B38" w:rsidRPr="00775EDB" w:rsidRDefault="00635B38" w:rsidP="00635B38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1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1"/>
        </w:p>
      </w:tc>
      <w:tc>
        <w:tcPr>
          <w:tcW w:w="1157" w:type="pct"/>
          <w:gridSpan w:val="2"/>
          <w:shd w:val="clear" w:color="auto" w:fill="auto"/>
          <w:vAlign w:val="center"/>
        </w:tcPr>
        <w:p w14:paraId="5B8187C1" w14:textId="77777777" w:rsidR="00635B38" w:rsidRPr="00775EDB" w:rsidRDefault="00635B38" w:rsidP="00635B3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635B38" w:rsidRPr="00775EDB" w14:paraId="19583D54" w14:textId="77777777" w:rsidTr="00635B38">
      <w:trPr>
        <w:trHeight w:val="69"/>
        <w:jc w:val="center"/>
      </w:trPr>
      <w:tc>
        <w:tcPr>
          <w:tcW w:w="3843" w:type="pct"/>
          <w:gridSpan w:val="2"/>
          <w:shd w:val="clear" w:color="auto" w:fill="auto"/>
          <w:vAlign w:val="center"/>
        </w:tcPr>
        <w:p w14:paraId="5ECED440" w14:textId="77777777" w:rsidR="00635B38" w:rsidRPr="00775EDB" w:rsidRDefault="00635B38" w:rsidP="00635B3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157" w:type="pct"/>
          <w:gridSpan w:val="2"/>
          <w:shd w:val="clear" w:color="auto" w:fill="auto"/>
          <w:vAlign w:val="center"/>
        </w:tcPr>
        <w:p w14:paraId="3FB18C18" w14:textId="77777777" w:rsidR="00635B38" w:rsidRPr="00775EDB" w:rsidRDefault="00635B38" w:rsidP="00635B3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145DAC8E" w14:textId="69E63055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17"/>
  </w:num>
  <w:num w:numId="5">
    <w:abstractNumId w:val="11"/>
  </w:num>
  <w:num w:numId="6">
    <w:abstractNumId w:val="9"/>
  </w:num>
  <w:num w:numId="7">
    <w:abstractNumId w:val="24"/>
  </w:num>
  <w:num w:numId="8">
    <w:abstractNumId w:val="30"/>
  </w:num>
  <w:num w:numId="9">
    <w:abstractNumId w:val="4"/>
  </w:num>
  <w:num w:numId="10">
    <w:abstractNumId w:val="12"/>
  </w:num>
  <w:num w:numId="11">
    <w:abstractNumId w:val="31"/>
  </w:num>
  <w:num w:numId="12">
    <w:abstractNumId w:val="0"/>
  </w:num>
  <w:num w:numId="13">
    <w:abstractNumId w:val="33"/>
  </w:num>
  <w:num w:numId="14">
    <w:abstractNumId w:val="20"/>
  </w:num>
  <w:num w:numId="15">
    <w:abstractNumId w:val="15"/>
  </w:num>
  <w:num w:numId="16">
    <w:abstractNumId w:val="32"/>
  </w:num>
  <w:num w:numId="17">
    <w:abstractNumId w:val="28"/>
  </w:num>
  <w:num w:numId="18">
    <w:abstractNumId w:val="5"/>
  </w:num>
  <w:num w:numId="19">
    <w:abstractNumId w:val="13"/>
  </w:num>
  <w:num w:numId="20">
    <w:abstractNumId w:val="18"/>
  </w:num>
  <w:num w:numId="21">
    <w:abstractNumId w:val="16"/>
  </w:num>
  <w:num w:numId="22">
    <w:abstractNumId w:val="29"/>
  </w:num>
  <w:num w:numId="23">
    <w:abstractNumId w:val="22"/>
  </w:num>
  <w:num w:numId="24">
    <w:abstractNumId w:val="35"/>
  </w:num>
  <w:num w:numId="25">
    <w:abstractNumId w:val="10"/>
  </w:num>
  <w:num w:numId="26">
    <w:abstractNumId w:val="6"/>
  </w:num>
  <w:num w:numId="27">
    <w:abstractNumId w:val="8"/>
  </w:num>
  <w:num w:numId="28">
    <w:abstractNumId w:val="26"/>
  </w:num>
  <w:num w:numId="29">
    <w:abstractNumId w:val="27"/>
  </w:num>
  <w:num w:numId="30">
    <w:abstractNumId w:val="23"/>
  </w:num>
  <w:num w:numId="31">
    <w:abstractNumId w:val="7"/>
  </w:num>
  <w:num w:numId="32">
    <w:abstractNumId w:val="21"/>
  </w:num>
  <w:num w:numId="33">
    <w:abstractNumId w:val="36"/>
  </w:num>
  <w:num w:numId="34">
    <w:abstractNumId w:val="2"/>
  </w:num>
  <w:num w:numId="35">
    <w:abstractNumId w:val="34"/>
  </w:num>
  <w:num w:numId="36">
    <w:abstractNumId w:val="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15B6E"/>
    <w:rsid w:val="0023192E"/>
    <w:rsid w:val="002B0544"/>
    <w:rsid w:val="0036763E"/>
    <w:rsid w:val="00384D37"/>
    <w:rsid w:val="003B1B76"/>
    <w:rsid w:val="003C0ED1"/>
    <w:rsid w:val="003D7B81"/>
    <w:rsid w:val="00417829"/>
    <w:rsid w:val="0043742B"/>
    <w:rsid w:val="004A0692"/>
    <w:rsid w:val="004A6CEE"/>
    <w:rsid w:val="004B7145"/>
    <w:rsid w:val="004E3BFA"/>
    <w:rsid w:val="00522D13"/>
    <w:rsid w:val="00525A5F"/>
    <w:rsid w:val="00546818"/>
    <w:rsid w:val="00574035"/>
    <w:rsid w:val="00577796"/>
    <w:rsid w:val="00577EBA"/>
    <w:rsid w:val="005A14BC"/>
    <w:rsid w:val="005C004C"/>
    <w:rsid w:val="005E16DB"/>
    <w:rsid w:val="005E28DE"/>
    <w:rsid w:val="005F0EF0"/>
    <w:rsid w:val="006162C9"/>
    <w:rsid w:val="00635B38"/>
    <w:rsid w:val="006366E5"/>
    <w:rsid w:val="006477EF"/>
    <w:rsid w:val="00664D3B"/>
    <w:rsid w:val="00673E52"/>
    <w:rsid w:val="0068069E"/>
    <w:rsid w:val="006A3ADD"/>
    <w:rsid w:val="006A3F8D"/>
    <w:rsid w:val="006C4C69"/>
    <w:rsid w:val="00700DA8"/>
    <w:rsid w:val="007116B6"/>
    <w:rsid w:val="007168FE"/>
    <w:rsid w:val="00792EED"/>
    <w:rsid w:val="00794F1B"/>
    <w:rsid w:val="0079677F"/>
    <w:rsid w:val="007C255B"/>
    <w:rsid w:val="007D4A64"/>
    <w:rsid w:val="0087748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6373A"/>
    <w:rsid w:val="00CD0DD8"/>
    <w:rsid w:val="00CE3A56"/>
    <w:rsid w:val="00CF4589"/>
    <w:rsid w:val="00D45188"/>
    <w:rsid w:val="00D459A4"/>
    <w:rsid w:val="00D52CC9"/>
    <w:rsid w:val="00D57E7B"/>
    <w:rsid w:val="00D60382"/>
    <w:rsid w:val="00D81E5D"/>
    <w:rsid w:val="00DA1F1D"/>
    <w:rsid w:val="00DE50E2"/>
    <w:rsid w:val="00DF4746"/>
    <w:rsid w:val="00DF6161"/>
    <w:rsid w:val="00E20CCC"/>
    <w:rsid w:val="00E358ED"/>
    <w:rsid w:val="00E35AD1"/>
    <w:rsid w:val="00E47BF3"/>
    <w:rsid w:val="00E85E22"/>
    <w:rsid w:val="00E9342D"/>
    <w:rsid w:val="00EA19AA"/>
    <w:rsid w:val="00EF014E"/>
    <w:rsid w:val="00EF5FA7"/>
    <w:rsid w:val="00F60290"/>
    <w:rsid w:val="00F7082C"/>
    <w:rsid w:val="00FA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duciariacorficolombiana.com/" TargetMode="External"/><Relationship Id="rId2" Type="http://schemas.openxmlformats.org/officeDocument/2006/relationships/hyperlink" Target="mailto:servicioalclientefiduciaria@fiduciariacorficolombiana.com" TargetMode="External"/><Relationship Id="rId1" Type="http://schemas.openxmlformats.org/officeDocument/2006/relationships/image" Target="media/image4.png"/><Relationship Id="rId5" Type="http://schemas.openxmlformats.org/officeDocument/2006/relationships/hyperlink" Target="http://www.fiduciariacorficolombiana.com/" TargetMode="External"/><Relationship Id="rId4" Type="http://schemas.openxmlformats.org/officeDocument/2006/relationships/hyperlink" Target="mailto:servicioalclientefiduciaria@fiduciariacorficolombia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3</cp:revision>
  <cp:lastPrinted>2023-07-25T16:23:00Z</cp:lastPrinted>
  <dcterms:created xsi:type="dcterms:W3CDTF">2023-11-18T12:01:00Z</dcterms:created>
  <dcterms:modified xsi:type="dcterms:W3CDTF">2023-11-18T12:01:00Z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